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D3" w:rsidRDefault="005418D3">
      <w:pPr>
        <w:pStyle w:val="Standard"/>
        <w:jc w:val="both"/>
        <w:rPr>
          <w:sz w:val="28"/>
          <w:szCs w:val="28"/>
        </w:rPr>
      </w:pPr>
    </w:p>
    <w:p w:rsidR="005418D3" w:rsidRDefault="005418D3">
      <w:pPr>
        <w:pStyle w:val="Standard"/>
        <w:jc w:val="both"/>
        <w:rPr>
          <w:sz w:val="28"/>
          <w:szCs w:val="28"/>
        </w:rPr>
      </w:pPr>
    </w:p>
    <w:p w:rsidR="005418D3" w:rsidRDefault="005418D3">
      <w:pPr>
        <w:pStyle w:val="Standard"/>
        <w:jc w:val="both"/>
        <w:rPr>
          <w:sz w:val="28"/>
          <w:szCs w:val="28"/>
        </w:rPr>
      </w:pPr>
    </w:p>
    <w:p w:rsidR="005418D3" w:rsidRDefault="005418D3">
      <w:pPr>
        <w:pStyle w:val="Standard"/>
        <w:rPr>
          <w:sz w:val="28"/>
          <w:szCs w:val="28"/>
        </w:rPr>
      </w:pPr>
    </w:p>
    <w:p w:rsidR="005418D3" w:rsidRDefault="005418D3">
      <w:pPr>
        <w:pStyle w:val="Standard"/>
        <w:rPr>
          <w:sz w:val="28"/>
          <w:szCs w:val="28"/>
        </w:rPr>
      </w:pPr>
    </w:p>
    <w:p w:rsidR="005418D3" w:rsidRDefault="005418D3">
      <w:pPr>
        <w:pStyle w:val="Standard"/>
        <w:rPr>
          <w:sz w:val="28"/>
          <w:szCs w:val="28"/>
        </w:rPr>
      </w:pPr>
    </w:p>
    <w:p w:rsidR="005418D3" w:rsidRDefault="005418D3">
      <w:pPr>
        <w:pStyle w:val="Standard"/>
        <w:rPr>
          <w:sz w:val="28"/>
          <w:szCs w:val="28"/>
        </w:rPr>
      </w:pPr>
    </w:p>
    <w:p w:rsidR="005418D3" w:rsidRDefault="005418D3">
      <w:pPr>
        <w:pStyle w:val="Standard"/>
        <w:rPr>
          <w:sz w:val="28"/>
          <w:szCs w:val="28"/>
        </w:rPr>
      </w:pPr>
    </w:p>
    <w:p w:rsidR="005418D3" w:rsidRDefault="005418D3">
      <w:pPr>
        <w:pStyle w:val="Standard"/>
        <w:rPr>
          <w:sz w:val="28"/>
          <w:szCs w:val="28"/>
        </w:rPr>
      </w:pPr>
    </w:p>
    <w:p w:rsidR="005418D3" w:rsidRDefault="005418D3">
      <w:pPr>
        <w:pStyle w:val="Standard"/>
        <w:rPr>
          <w:sz w:val="28"/>
          <w:szCs w:val="28"/>
        </w:rPr>
      </w:pPr>
    </w:p>
    <w:p w:rsidR="005418D3" w:rsidRDefault="005418D3">
      <w:pPr>
        <w:pStyle w:val="Standard"/>
        <w:rPr>
          <w:sz w:val="28"/>
          <w:szCs w:val="28"/>
        </w:rPr>
      </w:pPr>
    </w:p>
    <w:p w:rsidR="005418D3" w:rsidRDefault="005418D3">
      <w:pPr>
        <w:pStyle w:val="Standard"/>
        <w:rPr>
          <w:sz w:val="28"/>
          <w:szCs w:val="28"/>
        </w:rPr>
      </w:pPr>
    </w:p>
    <w:p w:rsidR="005418D3" w:rsidRDefault="005418D3">
      <w:pPr>
        <w:pStyle w:val="Standard"/>
        <w:rPr>
          <w:sz w:val="28"/>
          <w:szCs w:val="28"/>
        </w:rPr>
      </w:pPr>
    </w:p>
    <w:p w:rsidR="005418D3" w:rsidRDefault="005418D3">
      <w:pPr>
        <w:pStyle w:val="Standard"/>
        <w:rPr>
          <w:sz w:val="28"/>
          <w:szCs w:val="28"/>
        </w:rPr>
      </w:pPr>
    </w:p>
    <w:p w:rsidR="005418D3" w:rsidRDefault="00B705D0">
      <w:pPr>
        <w:pStyle w:val="Standard"/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Záverečný účet Obce Kalameny</w:t>
      </w:r>
    </w:p>
    <w:p w:rsidR="005418D3" w:rsidRDefault="00B705D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za rok </w:t>
      </w:r>
      <w:r w:rsidR="003217C9">
        <w:rPr>
          <w:b/>
          <w:sz w:val="44"/>
          <w:szCs w:val="44"/>
        </w:rPr>
        <w:t>202</w:t>
      </w:r>
      <w:r w:rsidR="00E2458F">
        <w:rPr>
          <w:b/>
          <w:sz w:val="44"/>
          <w:szCs w:val="44"/>
        </w:rPr>
        <w:t>3</w:t>
      </w:r>
    </w:p>
    <w:p w:rsidR="005418D3" w:rsidRDefault="005418D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418D3" w:rsidRDefault="005418D3">
      <w:pPr>
        <w:pStyle w:val="Standard"/>
        <w:jc w:val="center"/>
        <w:rPr>
          <w:b/>
          <w:sz w:val="44"/>
          <w:szCs w:val="44"/>
        </w:rPr>
      </w:pPr>
    </w:p>
    <w:p w:rsidR="005418D3" w:rsidRDefault="005418D3">
      <w:pPr>
        <w:pStyle w:val="Standard"/>
        <w:rPr>
          <w:b/>
          <w:sz w:val="28"/>
          <w:szCs w:val="28"/>
        </w:rPr>
      </w:pPr>
    </w:p>
    <w:p w:rsidR="005418D3" w:rsidRDefault="005418D3">
      <w:pPr>
        <w:pStyle w:val="Standard"/>
        <w:rPr>
          <w:b/>
          <w:sz w:val="28"/>
          <w:szCs w:val="28"/>
        </w:rPr>
      </w:pPr>
    </w:p>
    <w:p w:rsidR="005418D3" w:rsidRDefault="005418D3">
      <w:pPr>
        <w:pStyle w:val="Standard"/>
        <w:rPr>
          <w:b/>
          <w:sz w:val="28"/>
          <w:szCs w:val="28"/>
        </w:rPr>
      </w:pPr>
    </w:p>
    <w:p w:rsidR="005418D3" w:rsidRDefault="007427EB">
      <w:pPr>
        <w:pStyle w:val="Standard"/>
      </w:pPr>
      <w:r>
        <w:t xml:space="preserve">Predkladá: </w:t>
      </w:r>
      <w:r w:rsidR="007E3496">
        <w:t>Ing. Juraj Markovič</w:t>
      </w:r>
    </w:p>
    <w:p w:rsidR="005418D3" w:rsidRDefault="00B705D0">
      <w:pPr>
        <w:pStyle w:val="Standard"/>
      </w:pPr>
      <w:r>
        <w:t xml:space="preserve">Spracoval: </w:t>
      </w:r>
      <w:r w:rsidR="00DE5AFA">
        <w:t xml:space="preserve">Mgr. </w:t>
      </w:r>
      <w:r w:rsidR="004A0501">
        <w:t>L</w:t>
      </w:r>
      <w:r w:rsidR="00DE5AFA">
        <w:t xml:space="preserve">enka </w:t>
      </w:r>
      <w:proofErr w:type="spellStart"/>
      <w:r w:rsidR="00DE5AFA">
        <w:t>Dvorštiaková</w:t>
      </w:r>
      <w:proofErr w:type="spellEnd"/>
      <w:r w:rsidR="00DE5AFA">
        <w:t xml:space="preserve"> </w:t>
      </w:r>
    </w:p>
    <w:p w:rsidR="005418D3" w:rsidRDefault="005418D3">
      <w:pPr>
        <w:pStyle w:val="Standard"/>
      </w:pPr>
    </w:p>
    <w:p w:rsidR="005418D3" w:rsidRDefault="00A742DF">
      <w:pPr>
        <w:pStyle w:val="Standard"/>
      </w:pPr>
      <w:r>
        <w:t>V Kalamenoch</w:t>
      </w:r>
      <w:r w:rsidR="00805CCE">
        <w:t xml:space="preserve"> dňa </w:t>
      </w:r>
      <w:r w:rsidR="007E3496">
        <w:t>27</w:t>
      </w:r>
      <w:r w:rsidR="00A3788C">
        <w:t>.0</w:t>
      </w:r>
      <w:r w:rsidR="007E3496">
        <w:t>5</w:t>
      </w:r>
      <w:r w:rsidR="00A3788C">
        <w:t>.202</w:t>
      </w:r>
      <w:r w:rsidR="00F3691D">
        <w:t>4</w:t>
      </w:r>
    </w:p>
    <w:p w:rsidR="005418D3" w:rsidRDefault="005418D3">
      <w:pPr>
        <w:pStyle w:val="Standard"/>
      </w:pPr>
    </w:p>
    <w:p w:rsidR="005418D3" w:rsidRDefault="005418D3">
      <w:pPr>
        <w:pStyle w:val="Standard"/>
      </w:pPr>
    </w:p>
    <w:p w:rsidR="005418D3" w:rsidRDefault="00B705D0">
      <w:pPr>
        <w:pStyle w:val="Standard"/>
      </w:pPr>
      <w:r>
        <w:t>Návrh záverečného účtu:</w:t>
      </w:r>
    </w:p>
    <w:p w:rsidR="005418D3" w:rsidRPr="007E7723" w:rsidRDefault="00B705D0">
      <w:pPr>
        <w:pStyle w:val="Standard"/>
        <w:numPr>
          <w:ilvl w:val="0"/>
          <w:numId w:val="45"/>
        </w:numPr>
      </w:pPr>
      <w:r>
        <w:t xml:space="preserve">vyvesený na úradnej tabuli obce dňa </w:t>
      </w:r>
      <w:r w:rsidR="003A0C5F">
        <w:t>27</w:t>
      </w:r>
      <w:r w:rsidR="00A3788C">
        <w:t>.0</w:t>
      </w:r>
      <w:r w:rsidR="007E3496">
        <w:t>5</w:t>
      </w:r>
      <w:r w:rsidR="00A3788C">
        <w:t>.202</w:t>
      </w:r>
      <w:r w:rsidR="00F3691D">
        <w:t>4</w:t>
      </w:r>
      <w:bookmarkStart w:id="0" w:name="_GoBack"/>
      <w:bookmarkEnd w:id="0"/>
    </w:p>
    <w:p w:rsidR="005418D3" w:rsidRPr="007E7723" w:rsidRDefault="00B705D0">
      <w:pPr>
        <w:pStyle w:val="Standard"/>
        <w:numPr>
          <w:ilvl w:val="0"/>
          <w:numId w:val="44"/>
        </w:numPr>
      </w:pPr>
      <w:r w:rsidRPr="007E7723">
        <w:t xml:space="preserve">zverejnený na webovom sídle obce dňa </w:t>
      </w:r>
      <w:r w:rsidR="007E3496">
        <w:t>27</w:t>
      </w:r>
      <w:r w:rsidR="00A3788C">
        <w:t>.0</w:t>
      </w:r>
      <w:r w:rsidR="007E3496">
        <w:t>5</w:t>
      </w:r>
      <w:r w:rsidR="00A3788C">
        <w:t>.202</w:t>
      </w:r>
      <w:r w:rsidR="00F3691D">
        <w:t>4</w:t>
      </w:r>
    </w:p>
    <w:p w:rsidR="005418D3" w:rsidRDefault="005418D3">
      <w:pPr>
        <w:pStyle w:val="Standard"/>
      </w:pPr>
    </w:p>
    <w:p w:rsidR="005418D3" w:rsidRDefault="005418D3">
      <w:pPr>
        <w:pStyle w:val="Standard"/>
      </w:pPr>
    </w:p>
    <w:p w:rsidR="005418D3" w:rsidRPr="0027159A" w:rsidRDefault="00B705D0" w:rsidP="00586638">
      <w:pPr>
        <w:pStyle w:val="Standard"/>
      </w:pPr>
      <w:r w:rsidRPr="0027159A">
        <w:t xml:space="preserve">Záverečný účet schválený Obecným zastupiteľstvom v </w:t>
      </w:r>
      <w:r w:rsidR="00BB22B9" w:rsidRPr="0027159A">
        <w:t>Kalamenoch</w:t>
      </w:r>
      <w:r w:rsidRPr="0027159A">
        <w:t xml:space="preserve"> dňa </w:t>
      </w:r>
      <w:r w:rsidR="00454014" w:rsidRPr="0027159A">
        <w:t>13.06.2024</w:t>
      </w:r>
    </w:p>
    <w:p w:rsidR="005418D3" w:rsidRPr="0027159A" w:rsidRDefault="005418D3">
      <w:pPr>
        <w:pStyle w:val="Standard"/>
      </w:pPr>
    </w:p>
    <w:p w:rsidR="005418D3" w:rsidRPr="0027159A" w:rsidRDefault="00B705D0">
      <w:pPr>
        <w:pStyle w:val="Standard"/>
      </w:pPr>
      <w:r w:rsidRPr="0027159A">
        <w:t>Záverečný účet:</w:t>
      </w:r>
    </w:p>
    <w:p w:rsidR="005418D3" w:rsidRPr="0027159A" w:rsidRDefault="00B705D0">
      <w:pPr>
        <w:pStyle w:val="Standard"/>
        <w:numPr>
          <w:ilvl w:val="0"/>
          <w:numId w:val="44"/>
        </w:numPr>
      </w:pPr>
      <w:r w:rsidRPr="0027159A">
        <w:t xml:space="preserve">vyvesený na úradnej tabuli obce dňa </w:t>
      </w:r>
      <w:r w:rsidR="00045BCF" w:rsidRPr="0027159A">
        <w:t>14.06.2024</w:t>
      </w:r>
    </w:p>
    <w:p w:rsidR="005418D3" w:rsidRPr="0027159A" w:rsidRDefault="00B705D0">
      <w:pPr>
        <w:pStyle w:val="Standard"/>
        <w:numPr>
          <w:ilvl w:val="0"/>
          <w:numId w:val="44"/>
        </w:numPr>
      </w:pPr>
      <w:r w:rsidRPr="0027159A">
        <w:t xml:space="preserve">zverejnený na webovom sídle obce dňa </w:t>
      </w:r>
      <w:r w:rsidR="0027159A" w:rsidRPr="0027159A">
        <w:t>14.06.2024</w:t>
      </w:r>
    </w:p>
    <w:p w:rsidR="005418D3" w:rsidRDefault="005418D3">
      <w:pPr>
        <w:pStyle w:val="Standard"/>
      </w:pPr>
    </w:p>
    <w:p w:rsidR="005418D3" w:rsidRDefault="005418D3">
      <w:pPr>
        <w:pStyle w:val="Standard"/>
      </w:pPr>
    </w:p>
    <w:p w:rsidR="005418D3" w:rsidRDefault="005418D3">
      <w:pPr>
        <w:pStyle w:val="Standard"/>
      </w:pPr>
    </w:p>
    <w:p w:rsidR="005418D3" w:rsidRDefault="005418D3">
      <w:pPr>
        <w:pStyle w:val="Standard"/>
      </w:pPr>
    </w:p>
    <w:p w:rsidR="005418D3" w:rsidRDefault="005418D3">
      <w:pPr>
        <w:pStyle w:val="Standard"/>
      </w:pPr>
    </w:p>
    <w:p w:rsidR="005418D3" w:rsidRDefault="005418D3">
      <w:pPr>
        <w:pStyle w:val="Standard"/>
      </w:pPr>
    </w:p>
    <w:p w:rsidR="005418D3" w:rsidRDefault="005418D3">
      <w:pPr>
        <w:pStyle w:val="Standard"/>
      </w:pPr>
    </w:p>
    <w:p w:rsidR="005418D3" w:rsidRDefault="005418D3">
      <w:pPr>
        <w:pStyle w:val="Standard"/>
      </w:pPr>
    </w:p>
    <w:p w:rsidR="005418D3" w:rsidRDefault="005418D3">
      <w:pPr>
        <w:pStyle w:val="Standard"/>
      </w:pPr>
    </w:p>
    <w:p w:rsidR="005418D3" w:rsidRDefault="005418D3">
      <w:pPr>
        <w:pStyle w:val="Standard"/>
      </w:pPr>
    </w:p>
    <w:p w:rsidR="005418D3" w:rsidRDefault="005418D3">
      <w:pPr>
        <w:pStyle w:val="Standard"/>
      </w:pPr>
    </w:p>
    <w:p w:rsidR="005418D3" w:rsidRDefault="005418D3">
      <w:pPr>
        <w:pStyle w:val="Standard"/>
      </w:pPr>
    </w:p>
    <w:p w:rsidR="005418D3" w:rsidRDefault="005418D3">
      <w:pPr>
        <w:pStyle w:val="Standard"/>
      </w:pPr>
    </w:p>
    <w:p w:rsidR="005418D3" w:rsidRDefault="005418D3">
      <w:pPr>
        <w:pStyle w:val="Standard"/>
        <w:rPr>
          <w:b/>
          <w:sz w:val="32"/>
          <w:szCs w:val="32"/>
        </w:rPr>
      </w:pPr>
    </w:p>
    <w:p w:rsidR="005418D3" w:rsidRDefault="00B705D0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Záverečný účet obc</w:t>
      </w:r>
      <w:r w:rsidR="003217C9">
        <w:rPr>
          <w:b/>
          <w:sz w:val="32"/>
          <w:szCs w:val="32"/>
        </w:rPr>
        <w:t>e za rok 202</w:t>
      </w:r>
      <w:r w:rsidR="00E2458F">
        <w:rPr>
          <w:b/>
          <w:sz w:val="32"/>
          <w:szCs w:val="32"/>
        </w:rPr>
        <w:t>3</w:t>
      </w:r>
    </w:p>
    <w:p w:rsidR="005418D3" w:rsidRDefault="005418D3">
      <w:pPr>
        <w:pStyle w:val="Standard"/>
      </w:pPr>
    </w:p>
    <w:p w:rsidR="005418D3" w:rsidRDefault="005418D3">
      <w:pPr>
        <w:pStyle w:val="Standard"/>
        <w:rPr>
          <w:b/>
        </w:rPr>
      </w:pPr>
    </w:p>
    <w:p w:rsidR="005418D3" w:rsidRDefault="005418D3">
      <w:pPr>
        <w:pStyle w:val="Standard"/>
        <w:rPr>
          <w:b/>
        </w:rPr>
      </w:pPr>
    </w:p>
    <w:p w:rsidR="005418D3" w:rsidRDefault="00B705D0">
      <w:pPr>
        <w:pStyle w:val="Standard"/>
        <w:rPr>
          <w:b/>
        </w:rPr>
      </w:pPr>
      <w:r>
        <w:rPr>
          <w:b/>
        </w:rPr>
        <w:t>OBSAH :</w:t>
      </w:r>
    </w:p>
    <w:p w:rsidR="005418D3" w:rsidRDefault="005418D3">
      <w:pPr>
        <w:pStyle w:val="Standard"/>
        <w:rPr>
          <w:b/>
        </w:rPr>
      </w:pPr>
    </w:p>
    <w:p w:rsidR="005418D3" w:rsidRDefault="003217C9">
      <w:pPr>
        <w:pStyle w:val="Standard"/>
        <w:numPr>
          <w:ilvl w:val="0"/>
          <w:numId w:val="46"/>
        </w:numPr>
        <w:tabs>
          <w:tab w:val="left" w:pos="852"/>
        </w:tabs>
        <w:ind w:left="426" w:hanging="426"/>
      </w:pPr>
      <w:r>
        <w:t>Rozpočet obce na rok 202</w:t>
      </w:r>
      <w:r w:rsidR="00E2458F">
        <w:t>3</w:t>
      </w:r>
    </w:p>
    <w:p w:rsidR="005418D3" w:rsidRDefault="005418D3">
      <w:pPr>
        <w:pStyle w:val="Standard"/>
        <w:ind w:left="540"/>
      </w:pPr>
    </w:p>
    <w:p w:rsidR="005418D3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>
        <w:t xml:space="preserve">Rozbor plnenia príjmov za rok </w:t>
      </w:r>
      <w:r w:rsidR="003217C9">
        <w:t>202</w:t>
      </w:r>
      <w:r w:rsidR="00E2458F">
        <w:t>3</w:t>
      </w:r>
    </w:p>
    <w:p w:rsidR="005418D3" w:rsidRDefault="005418D3">
      <w:pPr>
        <w:pStyle w:val="Standard"/>
      </w:pPr>
    </w:p>
    <w:p w:rsidR="005418D3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>
        <w:t xml:space="preserve">Rozbor čerpania výdavkov za rok </w:t>
      </w:r>
      <w:r w:rsidR="003217C9">
        <w:t>202</w:t>
      </w:r>
      <w:r w:rsidR="00E2458F">
        <w:t>3</w:t>
      </w:r>
    </w:p>
    <w:p w:rsidR="005418D3" w:rsidRDefault="005418D3">
      <w:pPr>
        <w:pStyle w:val="Standard"/>
      </w:pPr>
    </w:p>
    <w:p w:rsidR="005418D3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>
        <w:t xml:space="preserve">Prebytok/schodok rozpočtového hospodárenia za rok </w:t>
      </w:r>
      <w:r w:rsidR="003217C9">
        <w:t>202</w:t>
      </w:r>
      <w:r w:rsidR="00E2458F">
        <w:t>3</w:t>
      </w:r>
    </w:p>
    <w:p w:rsidR="005418D3" w:rsidRDefault="005418D3">
      <w:pPr>
        <w:pStyle w:val="Standard"/>
      </w:pPr>
    </w:p>
    <w:p w:rsidR="005418D3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>
        <w:t>Tvorba a použitie peňažných fondov a iných fondov</w:t>
      </w:r>
    </w:p>
    <w:p w:rsidR="005418D3" w:rsidRDefault="005418D3">
      <w:pPr>
        <w:pStyle w:val="Standard"/>
      </w:pPr>
    </w:p>
    <w:p w:rsidR="005418D3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>
        <w:t>Bilancia aktív a pasív k 31.12.</w:t>
      </w:r>
      <w:r w:rsidR="003217C9">
        <w:t>202</w:t>
      </w:r>
      <w:r w:rsidR="00E2458F">
        <w:t>3</w:t>
      </w:r>
    </w:p>
    <w:p w:rsidR="005418D3" w:rsidRDefault="005418D3">
      <w:pPr>
        <w:pStyle w:val="Standard"/>
      </w:pPr>
    </w:p>
    <w:p w:rsidR="005418D3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>
        <w:t>Prehľad o stave a vývoji dlhu k 31.12.</w:t>
      </w:r>
      <w:r w:rsidR="003217C9">
        <w:t>202</w:t>
      </w:r>
      <w:r w:rsidR="00E2458F">
        <w:t>3</w:t>
      </w:r>
    </w:p>
    <w:p w:rsidR="005418D3" w:rsidRDefault="005418D3">
      <w:pPr>
        <w:pStyle w:val="Standard"/>
      </w:pPr>
    </w:p>
    <w:p w:rsidR="005418D3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>
        <w:t>Údaje o hospodárení príspevkových organizácií</w:t>
      </w:r>
    </w:p>
    <w:p w:rsidR="005418D3" w:rsidRDefault="005418D3">
      <w:pPr>
        <w:pStyle w:val="Standard"/>
      </w:pPr>
    </w:p>
    <w:p w:rsidR="005418D3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>
        <w:t>Prehľad o poskytnutých dotáciách právnickým osobám a fyzickým osobám - podnikateľom podľa § 7 ods. 4 zákona č. 583/2004 Z. z.</w:t>
      </w:r>
    </w:p>
    <w:p w:rsidR="005418D3" w:rsidRDefault="00E2458F" w:rsidP="00E2458F">
      <w:pPr>
        <w:pStyle w:val="Standard"/>
        <w:tabs>
          <w:tab w:val="left" w:pos="8145"/>
        </w:tabs>
      </w:pPr>
      <w:r>
        <w:tab/>
      </w:r>
    </w:p>
    <w:p w:rsidR="005418D3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>
        <w:t>Údaje o nákladoch a výnosoch podnikateľskej činnosti</w:t>
      </w:r>
    </w:p>
    <w:p w:rsidR="005418D3" w:rsidRDefault="005418D3">
      <w:pPr>
        <w:pStyle w:val="Standard"/>
      </w:pPr>
    </w:p>
    <w:p w:rsidR="005418D3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>
        <w:t>Finančné usporiadanie finančných vzťahov voči:</w:t>
      </w:r>
    </w:p>
    <w:p w:rsidR="005418D3" w:rsidRDefault="00B705D0">
      <w:pPr>
        <w:pStyle w:val="Standard"/>
        <w:numPr>
          <w:ilvl w:val="1"/>
          <w:numId w:val="2"/>
        </w:numPr>
        <w:tabs>
          <w:tab w:val="left" w:pos="1418"/>
        </w:tabs>
        <w:ind w:left="709" w:hanging="283"/>
      </w:pPr>
      <w:r>
        <w:t>zriadeným a založeným právnickým osobám</w:t>
      </w:r>
    </w:p>
    <w:p w:rsidR="005418D3" w:rsidRDefault="00B705D0">
      <w:pPr>
        <w:pStyle w:val="Standard"/>
        <w:numPr>
          <w:ilvl w:val="1"/>
          <w:numId w:val="2"/>
        </w:numPr>
        <w:tabs>
          <w:tab w:val="left" w:pos="1418"/>
        </w:tabs>
        <w:ind w:left="709" w:hanging="283"/>
      </w:pPr>
      <w:r>
        <w:t>štátnemu rozpočtu</w:t>
      </w:r>
    </w:p>
    <w:p w:rsidR="005418D3" w:rsidRDefault="00B705D0">
      <w:pPr>
        <w:pStyle w:val="Standard"/>
        <w:numPr>
          <w:ilvl w:val="1"/>
          <w:numId w:val="2"/>
        </w:numPr>
        <w:tabs>
          <w:tab w:val="left" w:pos="1418"/>
        </w:tabs>
        <w:ind w:left="709" w:hanging="283"/>
      </w:pPr>
      <w:r>
        <w:t>štátnym fondom</w:t>
      </w:r>
    </w:p>
    <w:p w:rsidR="005418D3" w:rsidRDefault="00B705D0">
      <w:pPr>
        <w:pStyle w:val="Standard"/>
        <w:numPr>
          <w:ilvl w:val="1"/>
          <w:numId w:val="2"/>
        </w:numPr>
        <w:tabs>
          <w:tab w:val="left" w:pos="1418"/>
        </w:tabs>
        <w:ind w:left="709" w:hanging="283"/>
      </w:pPr>
      <w:r>
        <w:t>rozpočtom iných obcí</w:t>
      </w:r>
    </w:p>
    <w:p w:rsidR="005418D3" w:rsidRDefault="00B705D0">
      <w:pPr>
        <w:pStyle w:val="Standard"/>
        <w:numPr>
          <w:ilvl w:val="1"/>
          <w:numId w:val="2"/>
        </w:numPr>
        <w:tabs>
          <w:tab w:val="left" w:pos="1418"/>
        </w:tabs>
        <w:ind w:left="709" w:hanging="283"/>
      </w:pPr>
      <w:r>
        <w:t>rozpočtom VÚC</w:t>
      </w:r>
    </w:p>
    <w:p w:rsidR="005418D3" w:rsidRDefault="005418D3">
      <w:pPr>
        <w:pStyle w:val="Standard"/>
        <w:ind w:left="1080"/>
      </w:pPr>
    </w:p>
    <w:p w:rsidR="005418D3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>
        <w:t>Hodnotenie plnenia programov obce</w:t>
      </w:r>
    </w:p>
    <w:p w:rsidR="005418D3" w:rsidRDefault="005418D3">
      <w:pPr>
        <w:pStyle w:val="Standard"/>
        <w:ind w:left="900"/>
      </w:pPr>
    </w:p>
    <w:p w:rsidR="005418D3" w:rsidRDefault="005418D3">
      <w:pPr>
        <w:pStyle w:val="Standard"/>
      </w:pPr>
    </w:p>
    <w:p w:rsidR="005418D3" w:rsidRDefault="005418D3">
      <w:pPr>
        <w:pStyle w:val="Standard"/>
        <w:jc w:val="center"/>
        <w:rPr>
          <w:b/>
          <w:sz w:val="32"/>
          <w:szCs w:val="32"/>
        </w:rPr>
      </w:pPr>
    </w:p>
    <w:p w:rsidR="005418D3" w:rsidRDefault="005418D3">
      <w:pPr>
        <w:pStyle w:val="Standard"/>
        <w:jc w:val="center"/>
        <w:rPr>
          <w:b/>
          <w:sz w:val="32"/>
          <w:szCs w:val="32"/>
        </w:rPr>
      </w:pPr>
    </w:p>
    <w:p w:rsidR="005418D3" w:rsidRDefault="005418D3">
      <w:pPr>
        <w:pStyle w:val="Standard"/>
        <w:jc w:val="center"/>
        <w:rPr>
          <w:b/>
          <w:sz w:val="32"/>
          <w:szCs w:val="32"/>
        </w:rPr>
      </w:pPr>
    </w:p>
    <w:p w:rsidR="005418D3" w:rsidRDefault="005418D3">
      <w:pPr>
        <w:pStyle w:val="Standard"/>
        <w:jc w:val="center"/>
        <w:rPr>
          <w:b/>
          <w:sz w:val="32"/>
          <w:szCs w:val="32"/>
        </w:rPr>
      </w:pPr>
    </w:p>
    <w:p w:rsidR="005418D3" w:rsidRDefault="005418D3">
      <w:pPr>
        <w:pStyle w:val="Standard"/>
        <w:jc w:val="center"/>
        <w:rPr>
          <w:b/>
          <w:sz w:val="32"/>
          <w:szCs w:val="32"/>
        </w:rPr>
      </w:pPr>
    </w:p>
    <w:p w:rsidR="005418D3" w:rsidRDefault="005418D3">
      <w:pPr>
        <w:pStyle w:val="Standard"/>
        <w:jc w:val="center"/>
        <w:rPr>
          <w:b/>
          <w:sz w:val="32"/>
          <w:szCs w:val="32"/>
        </w:rPr>
      </w:pPr>
    </w:p>
    <w:p w:rsidR="005418D3" w:rsidRDefault="005418D3">
      <w:pPr>
        <w:pStyle w:val="Standard"/>
        <w:jc w:val="center"/>
        <w:rPr>
          <w:b/>
          <w:sz w:val="32"/>
          <w:szCs w:val="32"/>
        </w:rPr>
      </w:pPr>
    </w:p>
    <w:p w:rsidR="005418D3" w:rsidRPr="00805CCE" w:rsidRDefault="00B705D0">
      <w:pPr>
        <w:pStyle w:val="Standard"/>
        <w:pageBreakBefore/>
        <w:jc w:val="center"/>
        <w:rPr>
          <w:b/>
          <w:sz w:val="40"/>
          <w:szCs w:val="40"/>
        </w:rPr>
      </w:pPr>
      <w:r w:rsidRPr="00805CCE">
        <w:rPr>
          <w:b/>
          <w:sz w:val="40"/>
          <w:szCs w:val="40"/>
        </w:rPr>
        <w:lastRenderedPageBreak/>
        <w:t>Záverečný účet obce za rok</w:t>
      </w:r>
      <w:r w:rsidR="003217C9" w:rsidRPr="00805CCE">
        <w:rPr>
          <w:b/>
          <w:sz w:val="40"/>
          <w:szCs w:val="40"/>
        </w:rPr>
        <w:t xml:space="preserve"> 202</w:t>
      </w:r>
      <w:r w:rsidR="00E2458F">
        <w:rPr>
          <w:b/>
          <w:sz w:val="40"/>
          <w:szCs w:val="40"/>
        </w:rPr>
        <w:t>3</w:t>
      </w:r>
    </w:p>
    <w:p w:rsidR="005418D3" w:rsidRPr="00805CCE" w:rsidRDefault="00B705D0">
      <w:pPr>
        <w:pStyle w:val="Standard"/>
        <w:jc w:val="both"/>
        <w:rPr>
          <w:b/>
          <w:sz w:val="28"/>
          <w:szCs w:val="28"/>
          <w:u w:val="single"/>
        </w:rPr>
      </w:pPr>
      <w:r w:rsidRPr="00805CCE">
        <w:rPr>
          <w:b/>
          <w:sz w:val="28"/>
          <w:szCs w:val="28"/>
          <w:u w:val="single"/>
        </w:rPr>
        <w:t xml:space="preserve"> </w:t>
      </w:r>
    </w:p>
    <w:p w:rsidR="005418D3" w:rsidRPr="00805CCE" w:rsidRDefault="005418D3">
      <w:pPr>
        <w:pStyle w:val="Standard"/>
        <w:jc w:val="both"/>
        <w:rPr>
          <w:b/>
          <w:sz w:val="28"/>
          <w:szCs w:val="28"/>
          <w:u w:val="single"/>
        </w:rPr>
      </w:pPr>
    </w:p>
    <w:p w:rsidR="005418D3" w:rsidRPr="00805CCE" w:rsidRDefault="003217C9">
      <w:pPr>
        <w:pStyle w:val="Standard"/>
        <w:jc w:val="both"/>
      </w:pPr>
      <w:r w:rsidRPr="00805CCE">
        <w:rPr>
          <w:rStyle w:val="Predvolenpsmoodseku1"/>
          <w:b/>
          <w:sz w:val="28"/>
          <w:szCs w:val="28"/>
          <w:shd w:val="clear" w:color="auto" w:fill="C0C0C0"/>
        </w:rPr>
        <w:t>1. Rozpočet obce na rok 202</w:t>
      </w:r>
      <w:r w:rsidR="00E2458F">
        <w:rPr>
          <w:rStyle w:val="Predvolenpsmoodseku1"/>
          <w:b/>
          <w:sz w:val="28"/>
          <w:szCs w:val="28"/>
          <w:shd w:val="clear" w:color="auto" w:fill="C0C0C0"/>
        </w:rPr>
        <w:t>3</w:t>
      </w:r>
    </w:p>
    <w:p w:rsidR="005418D3" w:rsidRPr="00805CCE" w:rsidRDefault="005418D3">
      <w:pPr>
        <w:pStyle w:val="Standard"/>
        <w:jc w:val="center"/>
        <w:rPr>
          <w:b/>
          <w:sz w:val="28"/>
          <w:szCs w:val="28"/>
        </w:rPr>
      </w:pPr>
    </w:p>
    <w:p w:rsidR="00E2458F" w:rsidRPr="00E2458F" w:rsidRDefault="00E2458F" w:rsidP="00E2458F">
      <w:pPr>
        <w:pStyle w:val="Standard"/>
        <w:jc w:val="both"/>
        <w:rPr>
          <w:color w:val="000000" w:themeColor="text1"/>
        </w:rPr>
      </w:pPr>
      <w:r w:rsidRPr="00E2458F">
        <w:t xml:space="preserve">Základným nástrojom finančného hospodárenia obce bol rozpočet obce na rok 2020. Obec zostavila rozpočet podľa ustanovenia § 10 odsek 7) zákona č. 583/2004 </w:t>
      </w:r>
      <w:proofErr w:type="spellStart"/>
      <w:r w:rsidRPr="00E2458F">
        <w:t>Z.z</w:t>
      </w:r>
      <w:proofErr w:type="spellEnd"/>
      <w:r w:rsidRPr="00E2458F">
        <w:t xml:space="preserve">. o rozpočtových pravidlách územnej samosprávy a o zmene a doplnení niektorých zákonov v znení neskorších predpisov. </w:t>
      </w:r>
      <w:r w:rsidRPr="00E2458F">
        <w:rPr>
          <w:color w:val="000000" w:themeColor="text1"/>
        </w:rPr>
        <w:t>Rozpočet obce na rok 2023 bol zostavený ako prebytkový. Bežný rozpočet bol zostavený ako prebytkový a kapitálový rozpočet ako schodkový.</w:t>
      </w:r>
    </w:p>
    <w:p w:rsidR="00E2458F" w:rsidRPr="00E2458F" w:rsidRDefault="00E2458F" w:rsidP="00E2458F">
      <w:pPr>
        <w:pStyle w:val="Standard"/>
        <w:jc w:val="both"/>
        <w:rPr>
          <w:color w:val="FF0000"/>
        </w:rPr>
      </w:pPr>
    </w:p>
    <w:p w:rsidR="00E2458F" w:rsidRPr="00E2458F" w:rsidRDefault="00E2458F" w:rsidP="00E2458F">
      <w:pPr>
        <w:pStyle w:val="Standard"/>
        <w:jc w:val="both"/>
      </w:pPr>
      <w:r w:rsidRPr="00E2458F">
        <w:t>Hospodárenie obce sa riadilo podľa schváleného rozpočtu na rok 202</w:t>
      </w:r>
      <w:r w:rsidR="000028F8">
        <w:t>3</w:t>
      </w:r>
      <w:r w:rsidRPr="00E2458F">
        <w:t>.</w:t>
      </w:r>
    </w:p>
    <w:p w:rsidR="00E2458F" w:rsidRPr="00E2458F" w:rsidRDefault="00E2458F" w:rsidP="00E2458F">
      <w:pPr>
        <w:pStyle w:val="Standard"/>
        <w:tabs>
          <w:tab w:val="left" w:pos="2535"/>
        </w:tabs>
        <w:jc w:val="both"/>
        <w:rPr>
          <w:color w:val="00B050"/>
        </w:rPr>
      </w:pPr>
      <w:r w:rsidRPr="00E2458F">
        <w:rPr>
          <w:color w:val="00B050"/>
        </w:rPr>
        <w:tab/>
      </w:r>
    </w:p>
    <w:p w:rsidR="00E2458F" w:rsidRPr="00E2458F" w:rsidRDefault="00E2458F" w:rsidP="00E2458F">
      <w:pPr>
        <w:jc w:val="both"/>
        <w:rPr>
          <w:sz w:val="24"/>
          <w:szCs w:val="24"/>
        </w:rPr>
      </w:pPr>
      <w:r w:rsidRPr="00E2458F">
        <w:rPr>
          <w:sz w:val="24"/>
          <w:szCs w:val="24"/>
        </w:rPr>
        <w:t>Rozpočet obce bol schválený obecným zastupiteľstvom dňa 16. 12. 2022 uznesením č. 2022/01/7b.</w:t>
      </w:r>
    </w:p>
    <w:p w:rsidR="00E2458F" w:rsidRPr="00E2458F" w:rsidRDefault="00E2458F" w:rsidP="00E2458F">
      <w:pPr>
        <w:jc w:val="both"/>
        <w:rPr>
          <w:sz w:val="24"/>
          <w:szCs w:val="24"/>
        </w:rPr>
      </w:pPr>
    </w:p>
    <w:p w:rsidR="00E2458F" w:rsidRPr="00E2458F" w:rsidRDefault="00E2458F" w:rsidP="00E2458F">
      <w:pPr>
        <w:jc w:val="both"/>
        <w:rPr>
          <w:sz w:val="24"/>
          <w:szCs w:val="24"/>
        </w:rPr>
      </w:pPr>
      <w:r w:rsidRPr="00E2458F">
        <w:rPr>
          <w:sz w:val="24"/>
          <w:szCs w:val="24"/>
        </w:rPr>
        <w:t>Zmeny rozpočtu</w:t>
      </w:r>
    </w:p>
    <w:p w:rsidR="00E2458F" w:rsidRPr="00E2458F" w:rsidRDefault="00E2458F" w:rsidP="00E2458F">
      <w:pPr>
        <w:widowControl/>
        <w:numPr>
          <w:ilvl w:val="0"/>
          <w:numId w:val="53"/>
        </w:numPr>
        <w:autoSpaceDN/>
        <w:jc w:val="both"/>
        <w:textAlignment w:val="auto"/>
        <w:rPr>
          <w:sz w:val="24"/>
          <w:szCs w:val="24"/>
        </w:rPr>
      </w:pPr>
      <w:r w:rsidRPr="00E2458F">
        <w:rPr>
          <w:sz w:val="24"/>
          <w:szCs w:val="24"/>
        </w:rPr>
        <w:t>prvá  zmena  schválená dňa 20.06.2023 uznesením č. 2023/04/13</w:t>
      </w:r>
    </w:p>
    <w:p w:rsidR="00E2458F" w:rsidRPr="00E2458F" w:rsidRDefault="00E2458F" w:rsidP="00E2458F">
      <w:pPr>
        <w:widowControl/>
        <w:numPr>
          <w:ilvl w:val="0"/>
          <w:numId w:val="53"/>
        </w:numPr>
        <w:autoSpaceDN/>
        <w:jc w:val="both"/>
        <w:textAlignment w:val="auto"/>
        <w:rPr>
          <w:sz w:val="24"/>
          <w:szCs w:val="24"/>
        </w:rPr>
      </w:pPr>
      <w:r w:rsidRPr="00E2458F">
        <w:rPr>
          <w:sz w:val="24"/>
          <w:szCs w:val="24"/>
        </w:rPr>
        <w:t>druhá zmena schválená dňa 15.12.2023 uznesením č. 2023/07/05</w:t>
      </w:r>
    </w:p>
    <w:p w:rsidR="008908AD" w:rsidRDefault="008908AD">
      <w:pPr>
        <w:pStyle w:val="Standard"/>
        <w:jc w:val="center"/>
        <w:rPr>
          <w:color w:val="00B050"/>
        </w:rPr>
      </w:pPr>
    </w:p>
    <w:p w:rsidR="008908AD" w:rsidRDefault="008908AD">
      <w:pPr>
        <w:pStyle w:val="Standard"/>
        <w:jc w:val="center"/>
        <w:rPr>
          <w:b/>
        </w:rPr>
      </w:pPr>
    </w:p>
    <w:p w:rsidR="008908AD" w:rsidRDefault="008908AD">
      <w:pPr>
        <w:pStyle w:val="Standard"/>
        <w:jc w:val="center"/>
        <w:rPr>
          <w:b/>
        </w:rPr>
      </w:pPr>
    </w:p>
    <w:p w:rsidR="005418D3" w:rsidRDefault="00B705D0">
      <w:pPr>
        <w:pStyle w:val="Standard"/>
        <w:jc w:val="center"/>
        <w:rPr>
          <w:b/>
        </w:rPr>
      </w:pPr>
      <w:r w:rsidRPr="00805CCE">
        <w:rPr>
          <w:b/>
        </w:rPr>
        <w:t>Rozpočet obce k 31. 12. 20</w:t>
      </w:r>
      <w:r w:rsidR="003217C9" w:rsidRPr="00805CCE">
        <w:rPr>
          <w:b/>
        </w:rPr>
        <w:t>2</w:t>
      </w:r>
      <w:r w:rsidR="00E2458F">
        <w:rPr>
          <w:b/>
        </w:rPr>
        <w:t>3</w:t>
      </w:r>
    </w:p>
    <w:p w:rsidR="008908AD" w:rsidRPr="00805CCE" w:rsidRDefault="008908AD">
      <w:pPr>
        <w:pStyle w:val="Standard"/>
        <w:jc w:val="center"/>
        <w:rPr>
          <w:b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843"/>
        <w:gridCol w:w="2126"/>
      </w:tblGrid>
      <w:tr w:rsidR="008908AD" w:rsidRPr="00C3163A" w:rsidTr="008908AD">
        <w:tc>
          <w:tcPr>
            <w:tcW w:w="3119" w:type="dxa"/>
            <w:shd w:val="clear" w:color="auto" w:fill="DDD9C3"/>
          </w:tcPr>
          <w:p w:rsidR="008908AD" w:rsidRPr="00C3163A" w:rsidRDefault="008908AD" w:rsidP="00A15E19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DDD9C3"/>
          </w:tcPr>
          <w:p w:rsidR="008908AD" w:rsidRPr="00C3163A" w:rsidRDefault="008908AD" w:rsidP="00A15E19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8908AD" w:rsidRPr="00C3163A" w:rsidRDefault="008908AD" w:rsidP="00A15E19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  <w:proofErr w:type="spellStart"/>
            <w:r>
              <w:rPr>
                <w:b/>
              </w:rPr>
              <w:t>r</w:t>
            </w:r>
            <w:r w:rsidRPr="00C3163A">
              <w:rPr>
                <w:b/>
              </w:rPr>
              <w:t>ozpčet</w:t>
            </w:r>
            <w:proofErr w:type="spellEnd"/>
            <w:r w:rsidRPr="00C3163A">
              <w:rPr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DDD9C3"/>
          </w:tcPr>
          <w:p w:rsidR="008908AD" w:rsidRPr="00C3163A" w:rsidRDefault="008908AD" w:rsidP="00A15E19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8908AD" w:rsidRPr="00E1011F" w:rsidRDefault="008908AD" w:rsidP="00A15E19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E1011F">
              <w:rPr>
                <w:b/>
              </w:rPr>
              <w:t xml:space="preserve">ozpočet </w:t>
            </w:r>
          </w:p>
          <w:p w:rsidR="008908AD" w:rsidRPr="00C3163A" w:rsidRDefault="008908AD" w:rsidP="00A15E19">
            <w:pPr>
              <w:tabs>
                <w:tab w:val="right" w:pos="8820"/>
              </w:tabs>
              <w:jc w:val="center"/>
              <w:rPr>
                <w:b/>
              </w:rPr>
            </w:pPr>
            <w:r w:rsidRPr="00E1011F">
              <w:rPr>
                <w:b/>
              </w:rPr>
              <w:t>po zmenách</w:t>
            </w:r>
            <w:r w:rsidRPr="00C3163A">
              <w:rPr>
                <w:b/>
              </w:rPr>
              <w:t xml:space="preserve"> </w:t>
            </w:r>
          </w:p>
        </w:tc>
      </w:tr>
      <w:tr w:rsidR="008908AD" w:rsidRPr="000D112D" w:rsidTr="008908AD">
        <w:tc>
          <w:tcPr>
            <w:tcW w:w="3119" w:type="dxa"/>
            <w:shd w:val="clear" w:color="auto" w:fill="D9D9D9"/>
          </w:tcPr>
          <w:p w:rsidR="008908AD" w:rsidRPr="000D112D" w:rsidRDefault="008908AD" w:rsidP="00A15E19">
            <w:pPr>
              <w:tabs>
                <w:tab w:val="right" w:pos="8460"/>
              </w:tabs>
              <w:jc w:val="both"/>
              <w:rPr>
                <w:b/>
              </w:rPr>
            </w:pPr>
            <w:r w:rsidRPr="000D112D">
              <w:rPr>
                <w:b/>
              </w:rPr>
              <w:t>Príjmy celkom</w:t>
            </w:r>
          </w:p>
        </w:tc>
        <w:tc>
          <w:tcPr>
            <w:tcW w:w="1843" w:type="dxa"/>
            <w:shd w:val="clear" w:color="auto" w:fill="D9D9D9"/>
          </w:tcPr>
          <w:p w:rsidR="008908AD" w:rsidRPr="000D112D" w:rsidRDefault="008908AD" w:rsidP="00A15E19">
            <w:pPr>
              <w:pStyle w:val="Standard"/>
              <w:tabs>
                <w:tab w:val="right" w:pos="8460"/>
              </w:tabs>
              <w:jc w:val="right"/>
            </w:pPr>
            <w:r>
              <w:rPr>
                <w:b/>
              </w:rPr>
              <w:t>302 710,00</w:t>
            </w:r>
          </w:p>
        </w:tc>
        <w:tc>
          <w:tcPr>
            <w:tcW w:w="2126" w:type="dxa"/>
            <w:shd w:val="clear" w:color="auto" w:fill="D9D9D9"/>
          </w:tcPr>
          <w:p w:rsidR="008908AD" w:rsidRPr="000D112D" w:rsidRDefault="008908AD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303 099,07</w:t>
            </w:r>
          </w:p>
        </w:tc>
      </w:tr>
      <w:tr w:rsidR="008908AD" w:rsidRPr="00C3163A" w:rsidTr="008908AD">
        <w:tc>
          <w:tcPr>
            <w:tcW w:w="3119" w:type="dxa"/>
          </w:tcPr>
          <w:p w:rsidR="008908AD" w:rsidRPr="000D112D" w:rsidRDefault="008908AD" w:rsidP="00A15E19">
            <w:pPr>
              <w:tabs>
                <w:tab w:val="right" w:pos="8460"/>
              </w:tabs>
              <w:jc w:val="both"/>
            </w:pPr>
            <w:r w:rsidRPr="000D112D">
              <w:t>z toho :</w:t>
            </w:r>
          </w:p>
        </w:tc>
        <w:tc>
          <w:tcPr>
            <w:tcW w:w="1843" w:type="dxa"/>
          </w:tcPr>
          <w:p w:rsidR="008908AD" w:rsidRPr="000D112D" w:rsidRDefault="008908AD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2126" w:type="dxa"/>
          </w:tcPr>
          <w:p w:rsidR="008908AD" w:rsidRPr="000D112D" w:rsidRDefault="008908AD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8908AD" w:rsidRPr="00C3163A" w:rsidTr="008908AD">
        <w:tc>
          <w:tcPr>
            <w:tcW w:w="3119" w:type="dxa"/>
          </w:tcPr>
          <w:p w:rsidR="008908AD" w:rsidRPr="00C3163A" w:rsidRDefault="008908AD" w:rsidP="00A15E19">
            <w:pPr>
              <w:tabs>
                <w:tab w:val="right" w:pos="8460"/>
              </w:tabs>
              <w:jc w:val="both"/>
            </w:pPr>
            <w:r w:rsidRPr="00C3163A">
              <w:t>Bežné príjmy</w:t>
            </w:r>
          </w:p>
        </w:tc>
        <w:tc>
          <w:tcPr>
            <w:tcW w:w="1843" w:type="dxa"/>
          </w:tcPr>
          <w:p w:rsidR="008908AD" w:rsidRPr="00BA7695" w:rsidRDefault="008908AD" w:rsidP="00A15E19">
            <w:pPr>
              <w:pStyle w:val="Standard"/>
              <w:tabs>
                <w:tab w:val="right" w:pos="8460"/>
              </w:tabs>
              <w:jc w:val="right"/>
            </w:pPr>
            <w:r>
              <w:t>242 710,00</w:t>
            </w:r>
          </w:p>
        </w:tc>
        <w:tc>
          <w:tcPr>
            <w:tcW w:w="2126" w:type="dxa"/>
          </w:tcPr>
          <w:p w:rsidR="008908AD" w:rsidRPr="00C3163A" w:rsidRDefault="008908AD" w:rsidP="00A15E19">
            <w:pPr>
              <w:pStyle w:val="Standard"/>
              <w:tabs>
                <w:tab w:val="right" w:pos="8460"/>
              </w:tabs>
              <w:jc w:val="right"/>
            </w:pPr>
            <w:r>
              <w:t>242 710,00</w:t>
            </w:r>
          </w:p>
        </w:tc>
      </w:tr>
      <w:tr w:rsidR="008908AD" w:rsidRPr="00C3163A" w:rsidTr="008908AD">
        <w:tc>
          <w:tcPr>
            <w:tcW w:w="3119" w:type="dxa"/>
          </w:tcPr>
          <w:p w:rsidR="008908AD" w:rsidRPr="00C3163A" w:rsidRDefault="008908AD" w:rsidP="00A15E19">
            <w:pPr>
              <w:tabs>
                <w:tab w:val="right" w:pos="8460"/>
              </w:tabs>
              <w:jc w:val="both"/>
            </w:pPr>
            <w:r w:rsidRPr="00C3163A">
              <w:t>Kapitálové príjmy</w:t>
            </w:r>
          </w:p>
        </w:tc>
        <w:tc>
          <w:tcPr>
            <w:tcW w:w="1843" w:type="dxa"/>
          </w:tcPr>
          <w:p w:rsidR="008908AD" w:rsidRPr="00BA7695" w:rsidRDefault="008908AD" w:rsidP="00A15E19">
            <w:pPr>
              <w:pStyle w:val="Standard"/>
              <w:jc w:val="right"/>
            </w:pPr>
            <w:r>
              <w:t>0,00</w:t>
            </w:r>
          </w:p>
        </w:tc>
        <w:tc>
          <w:tcPr>
            <w:tcW w:w="2126" w:type="dxa"/>
          </w:tcPr>
          <w:p w:rsidR="008908AD" w:rsidRPr="00C3163A" w:rsidRDefault="008908AD" w:rsidP="00A15E19">
            <w:pPr>
              <w:pStyle w:val="Standard"/>
              <w:jc w:val="right"/>
            </w:pPr>
            <w:r>
              <w:t>12 000,00</w:t>
            </w:r>
          </w:p>
        </w:tc>
      </w:tr>
      <w:tr w:rsidR="008908AD" w:rsidRPr="00C3163A" w:rsidTr="008908AD">
        <w:tc>
          <w:tcPr>
            <w:tcW w:w="3119" w:type="dxa"/>
          </w:tcPr>
          <w:p w:rsidR="008908AD" w:rsidRPr="00C3163A" w:rsidRDefault="008908AD" w:rsidP="00A15E19">
            <w:pPr>
              <w:tabs>
                <w:tab w:val="right" w:pos="8460"/>
              </w:tabs>
              <w:jc w:val="both"/>
            </w:pPr>
            <w:r w:rsidRPr="00C3163A">
              <w:t>Finančné príjmy</w:t>
            </w:r>
          </w:p>
        </w:tc>
        <w:tc>
          <w:tcPr>
            <w:tcW w:w="1843" w:type="dxa"/>
          </w:tcPr>
          <w:p w:rsidR="008908AD" w:rsidRPr="00BA7695" w:rsidRDefault="008908AD" w:rsidP="00A15E19">
            <w:pPr>
              <w:pStyle w:val="Standard"/>
              <w:tabs>
                <w:tab w:val="right" w:pos="8460"/>
              </w:tabs>
              <w:jc w:val="right"/>
            </w:pPr>
            <w:r>
              <w:t>60 000</w:t>
            </w:r>
            <w:r w:rsidRPr="00BA7695">
              <w:t>,00</w:t>
            </w:r>
          </w:p>
        </w:tc>
        <w:tc>
          <w:tcPr>
            <w:tcW w:w="2126" w:type="dxa"/>
          </w:tcPr>
          <w:p w:rsidR="008908AD" w:rsidRPr="00C3163A" w:rsidRDefault="008908AD" w:rsidP="00A15E19">
            <w:pPr>
              <w:pStyle w:val="Standard"/>
              <w:tabs>
                <w:tab w:val="right" w:pos="8460"/>
              </w:tabs>
              <w:jc w:val="right"/>
            </w:pPr>
            <w:r>
              <w:t>48 389,07</w:t>
            </w:r>
          </w:p>
        </w:tc>
      </w:tr>
      <w:tr w:rsidR="008908AD" w:rsidRPr="00C3163A" w:rsidTr="008908AD">
        <w:tc>
          <w:tcPr>
            <w:tcW w:w="3119" w:type="dxa"/>
            <w:shd w:val="clear" w:color="auto" w:fill="D9D9D9"/>
          </w:tcPr>
          <w:p w:rsidR="008908AD" w:rsidRPr="00C3163A" w:rsidRDefault="008908AD" w:rsidP="00A15E19">
            <w:pPr>
              <w:tabs>
                <w:tab w:val="right" w:pos="8460"/>
              </w:tabs>
              <w:jc w:val="both"/>
              <w:rPr>
                <w:b/>
              </w:rPr>
            </w:pPr>
            <w:r w:rsidRPr="00C3163A">
              <w:rPr>
                <w:b/>
              </w:rPr>
              <w:t>Výdavky celkom</w:t>
            </w:r>
          </w:p>
        </w:tc>
        <w:tc>
          <w:tcPr>
            <w:tcW w:w="1843" w:type="dxa"/>
            <w:shd w:val="clear" w:color="auto" w:fill="D9D9D9"/>
          </w:tcPr>
          <w:p w:rsidR="008908AD" w:rsidRPr="00C3163A" w:rsidRDefault="008908AD" w:rsidP="00A15E19">
            <w:pPr>
              <w:pStyle w:val="Standard"/>
              <w:tabs>
                <w:tab w:val="right" w:pos="8460"/>
              </w:tabs>
              <w:jc w:val="right"/>
            </w:pPr>
            <w:r>
              <w:rPr>
                <w:b/>
              </w:rPr>
              <w:t>271 405,00</w:t>
            </w:r>
          </w:p>
        </w:tc>
        <w:tc>
          <w:tcPr>
            <w:tcW w:w="2126" w:type="dxa"/>
            <w:shd w:val="clear" w:color="auto" w:fill="D9D9D9"/>
          </w:tcPr>
          <w:p w:rsidR="008908AD" w:rsidRPr="00C3163A" w:rsidRDefault="008908AD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248 997,00</w:t>
            </w:r>
          </w:p>
        </w:tc>
      </w:tr>
      <w:tr w:rsidR="008908AD" w:rsidRPr="00C3163A" w:rsidTr="008908AD">
        <w:tc>
          <w:tcPr>
            <w:tcW w:w="3119" w:type="dxa"/>
          </w:tcPr>
          <w:p w:rsidR="008908AD" w:rsidRPr="00C3163A" w:rsidRDefault="008908AD" w:rsidP="00A15E19">
            <w:pPr>
              <w:tabs>
                <w:tab w:val="right" w:pos="8460"/>
              </w:tabs>
              <w:jc w:val="both"/>
            </w:pPr>
            <w:r w:rsidRPr="00C3163A">
              <w:t>z toho :</w:t>
            </w:r>
          </w:p>
        </w:tc>
        <w:tc>
          <w:tcPr>
            <w:tcW w:w="1843" w:type="dxa"/>
          </w:tcPr>
          <w:p w:rsidR="008908AD" w:rsidRPr="00C3163A" w:rsidRDefault="008908AD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2126" w:type="dxa"/>
          </w:tcPr>
          <w:p w:rsidR="008908AD" w:rsidRPr="00C3163A" w:rsidRDefault="008908AD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8908AD" w:rsidRPr="00C3163A" w:rsidTr="008908AD">
        <w:tc>
          <w:tcPr>
            <w:tcW w:w="3119" w:type="dxa"/>
          </w:tcPr>
          <w:p w:rsidR="008908AD" w:rsidRPr="00C3163A" w:rsidRDefault="008908AD" w:rsidP="00A15E19">
            <w:pPr>
              <w:tabs>
                <w:tab w:val="right" w:pos="8460"/>
              </w:tabs>
            </w:pPr>
            <w:r w:rsidRPr="00C3163A">
              <w:t>Bežné výdavky</w:t>
            </w:r>
          </w:p>
        </w:tc>
        <w:tc>
          <w:tcPr>
            <w:tcW w:w="1843" w:type="dxa"/>
          </w:tcPr>
          <w:p w:rsidR="008908AD" w:rsidRPr="00BA7695" w:rsidRDefault="008908AD" w:rsidP="00A15E19">
            <w:pPr>
              <w:pStyle w:val="Standard"/>
              <w:tabs>
                <w:tab w:val="right" w:pos="8460"/>
              </w:tabs>
              <w:jc w:val="right"/>
            </w:pPr>
            <w:r>
              <w:t>211 405</w:t>
            </w:r>
            <w:r w:rsidRPr="00BA7695">
              <w:t>,00</w:t>
            </w:r>
          </w:p>
        </w:tc>
        <w:tc>
          <w:tcPr>
            <w:tcW w:w="2126" w:type="dxa"/>
          </w:tcPr>
          <w:p w:rsidR="008908AD" w:rsidRPr="00C3163A" w:rsidRDefault="008908AD" w:rsidP="00A15E19">
            <w:pPr>
              <w:pStyle w:val="Standard"/>
              <w:tabs>
                <w:tab w:val="right" w:pos="8460"/>
              </w:tabs>
              <w:jc w:val="right"/>
            </w:pPr>
            <w:r>
              <w:t>241 930,00</w:t>
            </w:r>
          </w:p>
        </w:tc>
      </w:tr>
      <w:tr w:rsidR="008908AD" w:rsidRPr="00C3163A" w:rsidTr="008908AD">
        <w:tc>
          <w:tcPr>
            <w:tcW w:w="3119" w:type="dxa"/>
          </w:tcPr>
          <w:p w:rsidR="008908AD" w:rsidRPr="00C3163A" w:rsidRDefault="008908AD" w:rsidP="00A15E19">
            <w:pPr>
              <w:tabs>
                <w:tab w:val="right" w:pos="8460"/>
              </w:tabs>
            </w:pPr>
            <w:r w:rsidRPr="00C3163A">
              <w:t>Kapitálové výdavky</w:t>
            </w:r>
          </w:p>
        </w:tc>
        <w:tc>
          <w:tcPr>
            <w:tcW w:w="1843" w:type="dxa"/>
          </w:tcPr>
          <w:p w:rsidR="008908AD" w:rsidRPr="00BA7695" w:rsidRDefault="008908AD" w:rsidP="00A15E19">
            <w:pPr>
              <w:pStyle w:val="Standard"/>
              <w:tabs>
                <w:tab w:val="right" w:pos="8460"/>
              </w:tabs>
              <w:jc w:val="right"/>
            </w:pPr>
            <w:r>
              <w:t>6</w:t>
            </w:r>
            <w:r w:rsidRPr="00BA7695">
              <w:t>0 000,00</w:t>
            </w:r>
          </w:p>
        </w:tc>
        <w:tc>
          <w:tcPr>
            <w:tcW w:w="2126" w:type="dxa"/>
          </w:tcPr>
          <w:p w:rsidR="008908AD" w:rsidRPr="00C3163A" w:rsidRDefault="008908AD" w:rsidP="00A15E19">
            <w:pPr>
              <w:pStyle w:val="Standard"/>
              <w:tabs>
                <w:tab w:val="right" w:pos="8460"/>
              </w:tabs>
              <w:jc w:val="right"/>
            </w:pPr>
            <w:r>
              <w:t>7 067,00</w:t>
            </w:r>
          </w:p>
        </w:tc>
      </w:tr>
      <w:tr w:rsidR="008908AD" w:rsidRPr="00C3163A" w:rsidTr="008908AD">
        <w:tc>
          <w:tcPr>
            <w:tcW w:w="3119" w:type="dxa"/>
          </w:tcPr>
          <w:p w:rsidR="008908AD" w:rsidRPr="00C3163A" w:rsidRDefault="008908AD" w:rsidP="00A15E19">
            <w:pPr>
              <w:tabs>
                <w:tab w:val="right" w:pos="8460"/>
              </w:tabs>
            </w:pPr>
            <w:r w:rsidRPr="00C3163A">
              <w:t>Finančné výdavky</w:t>
            </w:r>
          </w:p>
        </w:tc>
        <w:tc>
          <w:tcPr>
            <w:tcW w:w="1843" w:type="dxa"/>
          </w:tcPr>
          <w:p w:rsidR="008908AD" w:rsidRPr="00BA7695" w:rsidRDefault="008908AD" w:rsidP="00A15E19">
            <w:pPr>
              <w:pStyle w:val="Standard"/>
              <w:tabs>
                <w:tab w:val="right" w:pos="8460"/>
              </w:tabs>
              <w:jc w:val="right"/>
            </w:pPr>
            <w:r>
              <w:t>0</w:t>
            </w:r>
            <w:r w:rsidRPr="00BA7695">
              <w:t>,00</w:t>
            </w:r>
          </w:p>
        </w:tc>
        <w:tc>
          <w:tcPr>
            <w:tcW w:w="2126" w:type="dxa"/>
          </w:tcPr>
          <w:p w:rsidR="008908AD" w:rsidRPr="00C3163A" w:rsidRDefault="00C15A1C" w:rsidP="00A15E19">
            <w:pPr>
              <w:pStyle w:val="Standard"/>
              <w:tabs>
                <w:tab w:val="right" w:pos="8460"/>
              </w:tabs>
              <w:jc w:val="right"/>
            </w:pPr>
            <w:r>
              <w:t>0,00</w:t>
            </w:r>
          </w:p>
        </w:tc>
      </w:tr>
      <w:tr w:rsidR="008908AD" w:rsidRPr="00C3163A" w:rsidTr="008908AD">
        <w:tc>
          <w:tcPr>
            <w:tcW w:w="3119" w:type="dxa"/>
            <w:shd w:val="clear" w:color="auto" w:fill="D9D9D9"/>
          </w:tcPr>
          <w:p w:rsidR="008908AD" w:rsidRPr="00C3163A" w:rsidRDefault="008908AD" w:rsidP="00A15E19">
            <w:pPr>
              <w:tabs>
                <w:tab w:val="right" w:pos="8460"/>
              </w:tabs>
              <w:rPr>
                <w:b/>
              </w:rPr>
            </w:pPr>
            <w:r w:rsidRPr="00C3163A">
              <w:rPr>
                <w:b/>
              </w:rPr>
              <w:t>Rozpoč</w:t>
            </w:r>
            <w:r>
              <w:rPr>
                <w:b/>
              </w:rPr>
              <w:t>tové hospodárenie</w:t>
            </w:r>
            <w:r w:rsidRPr="00C3163A">
              <w:rPr>
                <w:b/>
              </w:rPr>
              <w:t xml:space="preserve"> obce </w:t>
            </w:r>
          </w:p>
        </w:tc>
        <w:tc>
          <w:tcPr>
            <w:tcW w:w="1843" w:type="dxa"/>
            <w:shd w:val="clear" w:color="auto" w:fill="D9D9D9"/>
          </w:tcPr>
          <w:p w:rsidR="008908AD" w:rsidRPr="00C3163A" w:rsidRDefault="008908AD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31 305,00</w:t>
            </w:r>
          </w:p>
        </w:tc>
        <w:tc>
          <w:tcPr>
            <w:tcW w:w="2126" w:type="dxa"/>
            <w:shd w:val="clear" w:color="auto" w:fill="D9D9D9"/>
          </w:tcPr>
          <w:p w:rsidR="008908AD" w:rsidRPr="00C3163A" w:rsidRDefault="008908AD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54 102,07</w:t>
            </w:r>
          </w:p>
        </w:tc>
      </w:tr>
    </w:tbl>
    <w:p w:rsidR="005418D3" w:rsidRDefault="005418D3">
      <w:pPr>
        <w:pStyle w:val="Standard"/>
        <w:jc w:val="both"/>
        <w:rPr>
          <w:b/>
        </w:rPr>
      </w:pPr>
    </w:p>
    <w:p w:rsidR="008908AD" w:rsidRDefault="008908AD">
      <w:pPr>
        <w:pStyle w:val="Standard"/>
        <w:jc w:val="both"/>
        <w:rPr>
          <w:b/>
        </w:rPr>
      </w:pPr>
    </w:p>
    <w:p w:rsidR="008908AD" w:rsidRPr="00805CCE" w:rsidRDefault="008908AD">
      <w:pPr>
        <w:pStyle w:val="Standard"/>
        <w:jc w:val="both"/>
        <w:rPr>
          <w:b/>
        </w:rPr>
      </w:pPr>
    </w:p>
    <w:p w:rsidR="005418D3" w:rsidRPr="00805CCE" w:rsidRDefault="005418D3">
      <w:pPr>
        <w:pStyle w:val="Standard"/>
        <w:rPr>
          <w:b/>
        </w:rPr>
      </w:pPr>
    </w:p>
    <w:p w:rsidR="005418D3" w:rsidRPr="00805CCE" w:rsidRDefault="005418D3">
      <w:pPr>
        <w:pStyle w:val="Standard"/>
        <w:tabs>
          <w:tab w:val="left" w:pos="2130"/>
        </w:tabs>
        <w:jc w:val="both"/>
        <w:rPr>
          <w:sz w:val="28"/>
          <w:szCs w:val="28"/>
        </w:rPr>
      </w:pPr>
    </w:p>
    <w:p w:rsidR="005418D3" w:rsidRPr="00805CCE" w:rsidRDefault="005418D3">
      <w:pPr>
        <w:pStyle w:val="Standard"/>
        <w:jc w:val="both"/>
        <w:rPr>
          <w:sz w:val="28"/>
          <w:szCs w:val="28"/>
        </w:rPr>
      </w:pPr>
    </w:p>
    <w:p w:rsidR="005418D3" w:rsidRPr="00805CCE" w:rsidRDefault="005418D3">
      <w:pPr>
        <w:pStyle w:val="Standard"/>
        <w:ind w:firstLine="708"/>
        <w:jc w:val="both"/>
        <w:rPr>
          <w:sz w:val="28"/>
          <w:szCs w:val="28"/>
        </w:rPr>
      </w:pPr>
    </w:p>
    <w:p w:rsidR="005418D3" w:rsidRPr="00805CCE" w:rsidRDefault="00B705D0">
      <w:pPr>
        <w:pStyle w:val="Standard"/>
        <w:pageBreakBefore/>
        <w:jc w:val="both"/>
        <w:rPr>
          <w:b/>
          <w:sz w:val="28"/>
          <w:szCs w:val="28"/>
          <w:shd w:val="clear" w:color="auto" w:fill="C0C0C0"/>
        </w:rPr>
      </w:pPr>
      <w:r w:rsidRPr="00805CCE">
        <w:rPr>
          <w:b/>
          <w:sz w:val="28"/>
          <w:szCs w:val="28"/>
          <w:shd w:val="clear" w:color="auto" w:fill="C0C0C0"/>
        </w:rPr>
        <w:lastRenderedPageBreak/>
        <w:t>2. Rozbor plnenia príjmov za rok 20</w:t>
      </w:r>
      <w:r w:rsidR="00835047" w:rsidRPr="00805CCE">
        <w:rPr>
          <w:b/>
          <w:sz w:val="28"/>
          <w:szCs w:val="28"/>
          <w:shd w:val="clear" w:color="auto" w:fill="C0C0C0"/>
        </w:rPr>
        <w:t>2</w:t>
      </w:r>
      <w:r w:rsidR="00A15E19">
        <w:rPr>
          <w:b/>
          <w:sz w:val="28"/>
          <w:szCs w:val="28"/>
          <w:shd w:val="clear" w:color="auto" w:fill="C0C0C0"/>
        </w:rPr>
        <w:t>3</w:t>
      </w:r>
    </w:p>
    <w:p w:rsidR="005418D3" w:rsidRPr="00805CCE" w:rsidRDefault="005418D3">
      <w:pPr>
        <w:pStyle w:val="Standard"/>
        <w:jc w:val="both"/>
        <w:rPr>
          <w:b/>
        </w:rPr>
      </w:pPr>
    </w:p>
    <w:p w:rsidR="005418D3" w:rsidRPr="00805CCE" w:rsidRDefault="005418D3">
      <w:pPr>
        <w:pStyle w:val="Standard"/>
        <w:rPr>
          <w:b/>
          <w:u w:val="single"/>
        </w:rPr>
      </w:pPr>
    </w:p>
    <w:tbl>
      <w:tblPr>
        <w:tblW w:w="9345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3075"/>
        <w:gridCol w:w="3450"/>
      </w:tblGrid>
      <w:tr w:rsidR="005418D3" w:rsidRPr="00805CCE" w:rsidTr="005418D3"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6C0355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Schválený rozpočet na rok 20</w:t>
            </w:r>
            <w:r w:rsidR="00835047" w:rsidRPr="00805CCE">
              <w:rPr>
                <w:b/>
              </w:rPr>
              <w:t>2</w:t>
            </w:r>
            <w:r w:rsidR="00CB74C2">
              <w:rPr>
                <w:b/>
              </w:rPr>
              <w:t>3</w:t>
            </w:r>
            <w:r w:rsidR="006C0355" w:rsidRPr="00805CCE">
              <w:rPr>
                <w:b/>
              </w:rPr>
              <w:t xml:space="preserve"> </w:t>
            </w:r>
            <w:r w:rsidRPr="00805CCE">
              <w:rPr>
                <w:b/>
              </w:rPr>
              <w:t>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6C0355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Skutočnosť k 31.12.20</w:t>
            </w:r>
            <w:r w:rsidR="00835047" w:rsidRPr="00805CCE">
              <w:rPr>
                <w:b/>
              </w:rPr>
              <w:t>2</w:t>
            </w:r>
            <w:r w:rsidR="00CB74C2">
              <w:rPr>
                <w:b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% plnenia</w:t>
            </w:r>
          </w:p>
        </w:tc>
      </w:tr>
      <w:tr w:rsidR="005418D3" w:rsidRPr="00805CCE" w:rsidTr="00912ADA">
        <w:trPr>
          <w:trHeight w:val="399"/>
        </w:trPr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0028F8" w:rsidP="00392D11">
            <w:pPr>
              <w:pStyle w:val="Standard"/>
              <w:tabs>
                <w:tab w:val="right" w:pos="8265"/>
              </w:tabs>
              <w:jc w:val="center"/>
            </w:pPr>
            <w:r>
              <w:t>303 099,07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5943BA">
            <w:pPr>
              <w:pStyle w:val="Standard"/>
              <w:jc w:val="center"/>
            </w:pPr>
            <w:bookmarkStart w:id="1" w:name="_Hlk167692053"/>
            <w:r>
              <w:t>305 829,89</w:t>
            </w:r>
            <w:bookmarkEnd w:id="1"/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5943BA">
            <w:pPr>
              <w:pStyle w:val="Standard"/>
              <w:jc w:val="center"/>
            </w:pPr>
            <w:r>
              <w:t>100,90</w:t>
            </w:r>
          </w:p>
        </w:tc>
      </w:tr>
    </w:tbl>
    <w:p w:rsidR="005418D3" w:rsidRPr="00805CCE" w:rsidRDefault="00B705D0">
      <w:pPr>
        <w:pStyle w:val="Standard"/>
        <w:rPr>
          <w:b/>
        </w:rPr>
      </w:pPr>
      <w:r w:rsidRPr="00805CCE">
        <w:rPr>
          <w:b/>
        </w:rPr>
        <w:t xml:space="preserve"> </w:t>
      </w:r>
    </w:p>
    <w:p w:rsidR="005418D3" w:rsidRPr="00805CCE" w:rsidRDefault="00B705D0">
      <w:pPr>
        <w:pStyle w:val="Standard"/>
        <w:jc w:val="both"/>
      </w:pPr>
      <w:r w:rsidRPr="00805CCE">
        <w:t xml:space="preserve">Z rozpočtovaných celkových príjmov </w:t>
      </w:r>
      <w:r w:rsidR="005943BA">
        <w:t>303 099,07</w:t>
      </w:r>
      <w:r w:rsidR="00392D11" w:rsidRPr="00805CCE">
        <w:t xml:space="preserve"> </w:t>
      </w:r>
      <w:r w:rsidRPr="00805CCE">
        <w:t>EUR</w:t>
      </w:r>
      <w:r w:rsidR="00A742DF" w:rsidRPr="00805CCE">
        <w:t xml:space="preserve"> </w:t>
      </w:r>
      <w:r w:rsidR="00835047" w:rsidRPr="00805CCE">
        <w:t>bol skutočný príjem k 31.12.202</w:t>
      </w:r>
      <w:r w:rsidR="005943BA">
        <w:t>3</w:t>
      </w:r>
      <w:r w:rsidRPr="00805CCE">
        <w:t xml:space="preserve"> v sume </w:t>
      </w:r>
      <w:r w:rsidR="005943BA">
        <w:t>305 829,89</w:t>
      </w:r>
      <w:r w:rsidR="0049207D" w:rsidRPr="00805CCE">
        <w:t xml:space="preserve"> </w:t>
      </w:r>
      <w:r w:rsidR="003A3028" w:rsidRPr="00805CCE">
        <w:t xml:space="preserve">EUR, čo predstavuje </w:t>
      </w:r>
      <w:r w:rsidR="005943BA">
        <w:t>100,90</w:t>
      </w:r>
      <w:r w:rsidR="00771780" w:rsidRPr="00805CCE">
        <w:t xml:space="preserve"> </w:t>
      </w:r>
      <w:r w:rsidRPr="00805CCE">
        <w:t>% plnenie.</w:t>
      </w:r>
    </w:p>
    <w:p w:rsidR="005418D3" w:rsidRPr="00805CCE" w:rsidRDefault="005418D3">
      <w:pPr>
        <w:pStyle w:val="Standard"/>
        <w:rPr>
          <w:b/>
        </w:rPr>
      </w:pPr>
    </w:p>
    <w:p w:rsidR="005418D3" w:rsidRPr="00805CCE" w:rsidRDefault="00B705D0">
      <w:pPr>
        <w:pStyle w:val="Standard"/>
        <w:numPr>
          <w:ilvl w:val="0"/>
          <w:numId w:val="48"/>
        </w:numPr>
        <w:ind w:left="284" w:hanging="284"/>
        <w:rPr>
          <w:b/>
          <w:sz w:val="28"/>
          <w:szCs w:val="28"/>
        </w:rPr>
      </w:pPr>
      <w:r w:rsidRPr="00805CCE">
        <w:rPr>
          <w:b/>
          <w:sz w:val="28"/>
          <w:szCs w:val="28"/>
        </w:rPr>
        <w:t>Bežné príjmy</w:t>
      </w:r>
    </w:p>
    <w:p w:rsidR="005418D3" w:rsidRPr="00805CCE" w:rsidRDefault="005418D3">
      <w:pPr>
        <w:pStyle w:val="Standard"/>
        <w:rPr>
          <w:b/>
        </w:rPr>
      </w:pPr>
    </w:p>
    <w:tbl>
      <w:tblPr>
        <w:tblW w:w="9360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50"/>
      </w:tblGrid>
      <w:tr w:rsidR="005418D3" w:rsidRPr="00805CCE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6C0355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Schválený rozpočet na rok 20</w:t>
            </w:r>
            <w:r w:rsidR="00835047" w:rsidRPr="00805CCE">
              <w:rPr>
                <w:b/>
              </w:rPr>
              <w:t>2</w:t>
            </w:r>
            <w:r w:rsidR="00CB74C2">
              <w:rPr>
                <w:b/>
              </w:rPr>
              <w:t>3</w:t>
            </w:r>
            <w:r w:rsidRPr="00805CCE">
              <w:rPr>
                <w:b/>
              </w:rPr>
              <w:t xml:space="preserve"> 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6C0355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Skutočnosť k 31.12.20</w:t>
            </w:r>
            <w:r w:rsidR="00835047" w:rsidRPr="00805CCE">
              <w:rPr>
                <w:b/>
              </w:rPr>
              <w:t>2</w:t>
            </w:r>
            <w:r w:rsidR="00CB74C2">
              <w:rPr>
                <w:b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% plnenia</w:t>
            </w:r>
          </w:p>
        </w:tc>
      </w:tr>
      <w:tr w:rsidR="005418D3" w:rsidRPr="00805CCE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5943BA">
            <w:pPr>
              <w:pStyle w:val="Standard"/>
              <w:jc w:val="center"/>
            </w:pPr>
            <w:r>
              <w:t>242 710,00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4"/>
              <w:gridCol w:w="95"/>
            </w:tblGrid>
            <w:tr w:rsidR="00CE12B8" w:rsidRPr="00805CCE" w:rsidTr="00835047">
              <w:trPr>
                <w:tblCellSpacing w:w="15" w:type="dxa"/>
                <w:jc w:val="center"/>
              </w:trPr>
              <w:tc>
                <w:tcPr>
                  <w:tcW w:w="1129" w:type="dxa"/>
                  <w:vAlign w:val="center"/>
                  <w:hideMark/>
                </w:tcPr>
                <w:p w:rsidR="00CE12B8" w:rsidRPr="00805CCE" w:rsidRDefault="00E56C35" w:rsidP="00CE12B8">
                  <w:pPr>
                    <w:widowControl/>
                    <w:autoSpaceDN/>
                    <w:textAlignment w:val="auto"/>
                    <w:rPr>
                      <w:kern w:val="0"/>
                      <w:sz w:val="24"/>
                      <w:szCs w:val="24"/>
                    </w:rPr>
                  </w:pPr>
                  <w:r>
                    <w:rPr>
                      <w:kern w:val="0"/>
                      <w:sz w:val="24"/>
                      <w:szCs w:val="24"/>
                    </w:rPr>
                    <w:t>290 763,00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CE12B8" w:rsidRPr="00805CCE" w:rsidRDefault="00CE12B8" w:rsidP="00CE12B8">
                  <w:pPr>
                    <w:widowControl/>
                    <w:autoSpaceDN/>
                    <w:textAlignment w:val="auto"/>
                    <w:rPr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418D3" w:rsidRPr="00805CCE" w:rsidRDefault="005418D3">
            <w:pPr>
              <w:pStyle w:val="Standard"/>
              <w:jc w:val="center"/>
            </w:pP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E56C35">
            <w:pPr>
              <w:pStyle w:val="Standard"/>
              <w:jc w:val="center"/>
            </w:pPr>
            <w:r>
              <w:t>119,</w:t>
            </w:r>
            <w:r w:rsidR="00C15A1C">
              <w:t>80</w:t>
            </w:r>
          </w:p>
        </w:tc>
      </w:tr>
    </w:tbl>
    <w:p w:rsidR="005418D3" w:rsidRPr="00805CCE" w:rsidRDefault="005418D3">
      <w:pPr>
        <w:pStyle w:val="Standard"/>
        <w:rPr>
          <w:b/>
        </w:rPr>
      </w:pPr>
    </w:p>
    <w:p w:rsidR="005418D3" w:rsidRPr="00805CCE" w:rsidRDefault="00B705D0">
      <w:pPr>
        <w:pStyle w:val="Standard"/>
        <w:jc w:val="both"/>
      </w:pPr>
      <w:r w:rsidRPr="00805CCE">
        <w:t>Z</w:t>
      </w:r>
      <w:r w:rsidR="003A3028" w:rsidRPr="00805CCE">
        <w:t xml:space="preserve"> rozpočtovaných bežných príjmov </w:t>
      </w:r>
      <w:r w:rsidR="00E56C35">
        <w:t>242 710</w:t>
      </w:r>
      <w:r w:rsidR="00835047" w:rsidRPr="00805CCE">
        <w:t xml:space="preserve">,00 </w:t>
      </w:r>
      <w:r w:rsidRPr="00805CCE">
        <w:t>EUR</w:t>
      </w:r>
      <w:r w:rsidR="00A742DF" w:rsidRPr="00805CCE">
        <w:t xml:space="preserve"> </w:t>
      </w:r>
      <w:r w:rsidR="00835047" w:rsidRPr="00805CCE">
        <w:t>bol skutočný príjem k 31.12.202</w:t>
      </w:r>
      <w:r w:rsidR="00E56C35">
        <w:t>3</w:t>
      </w:r>
      <w:r w:rsidR="00392D11" w:rsidRPr="00805CCE">
        <w:t xml:space="preserve"> </w:t>
      </w:r>
      <w:r w:rsidRPr="00805CCE">
        <w:t xml:space="preserve">v sume </w:t>
      </w:r>
      <w:r w:rsidR="00E56C35">
        <w:rPr>
          <w:kern w:val="0"/>
        </w:rPr>
        <w:t>290 763,00</w:t>
      </w:r>
      <w:r w:rsidR="005449E2" w:rsidRPr="00805CCE">
        <w:rPr>
          <w:kern w:val="0"/>
        </w:rPr>
        <w:t xml:space="preserve"> </w:t>
      </w:r>
      <w:r w:rsidR="003A3028" w:rsidRPr="00805CCE">
        <w:t xml:space="preserve">EUR, čo predstavuje </w:t>
      </w:r>
      <w:r w:rsidR="00E56C35">
        <w:t>119,</w:t>
      </w:r>
      <w:r w:rsidR="00C15A1C">
        <w:t>80</w:t>
      </w:r>
      <w:r w:rsidR="005449E2" w:rsidRPr="00805CCE">
        <w:t xml:space="preserve"> </w:t>
      </w:r>
      <w:r w:rsidRPr="00805CCE">
        <w:t>% plnenie.</w:t>
      </w:r>
    </w:p>
    <w:p w:rsidR="005418D3" w:rsidRPr="00805CCE" w:rsidRDefault="005418D3">
      <w:pPr>
        <w:pStyle w:val="Standard"/>
        <w:ind w:left="284"/>
      </w:pPr>
    </w:p>
    <w:p w:rsidR="005418D3" w:rsidRPr="00805CCE" w:rsidRDefault="00B705D0">
      <w:pPr>
        <w:pStyle w:val="Standard"/>
        <w:numPr>
          <w:ilvl w:val="0"/>
          <w:numId w:val="49"/>
        </w:numPr>
        <w:ind w:left="284" w:hanging="284"/>
        <w:rPr>
          <w:b/>
        </w:rPr>
      </w:pPr>
      <w:r w:rsidRPr="00805CCE">
        <w:rPr>
          <w:b/>
        </w:rPr>
        <w:t xml:space="preserve">daňové príjmy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18D3" w:rsidRPr="00805CCE" w:rsidRDefault="005418D3">
      <w:pPr>
        <w:pStyle w:val="Standard"/>
        <w:rPr>
          <w:b/>
        </w:rPr>
      </w:pPr>
    </w:p>
    <w:tbl>
      <w:tblPr>
        <w:tblW w:w="934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35"/>
      </w:tblGrid>
      <w:tr w:rsidR="005418D3" w:rsidRPr="00805CCE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CE12B8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Schválený rozpočet na rok 20</w:t>
            </w:r>
            <w:r w:rsidR="00835047" w:rsidRPr="00805CCE">
              <w:rPr>
                <w:b/>
              </w:rPr>
              <w:t>2</w:t>
            </w:r>
            <w:r w:rsidR="00CB74C2">
              <w:rPr>
                <w:b/>
              </w:rPr>
              <w:t>3</w:t>
            </w:r>
            <w:r w:rsidRPr="00805CCE">
              <w:rPr>
                <w:b/>
              </w:rPr>
              <w:t xml:space="preserve"> 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8A5B26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Skutočnosť k 31.12.20</w:t>
            </w:r>
            <w:r w:rsidR="00835047" w:rsidRPr="00805CCE">
              <w:rPr>
                <w:b/>
              </w:rPr>
              <w:t>2</w:t>
            </w:r>
            <w:r w:rsidR="00CB74C2">
              <w:rPr>
                <w:b/>
              </w:rPr>
              <w:t>3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% plnenia</w:t>
            </w:r>
          </w:p>
        </w:tc>
      </w:tr>
      <w:tr w:rsidR="005418D3" w:rsidRPr="00805CCE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856D33">
            <w:pPr>
              <w:pStyle w:val="Standard"/>
              <w:jc w:val="center"/>
            </w:pPr>
            <w:r>
              <w:t>224 822</w:t>
            </w:r>
            <w:r w:rsidR="00E06324" w:rsidRPr="00805CCE">
              <w:t>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5"/>
              <w:gridCol w:w="336"/>
            </w:tblGrid>
            <w:tr w:rsidR="00CE12B8" w:rsidRPr="00805CCE" w:rsidTr="00E06324">
              <w:trPr>
                <w:tblCellSpacing w:w="15" w:type="dxa"/>
                <w:jc w:val="center"/>
              </w:trPr>
              <w:tc>
                <w:tcPr>
                  <w:tcW w:w="1110" w:type="dxa"/>
                  <w:vAlign w:val="center"/>
                  <w:hideMark/>
                </w:tcPr>
                <w:p w:rsidR="00CE12B8" w:rsidRPr="00805CCE" w:rsidRDefault="00856D33" w:rsidP="00CE12B8">
                  <w:pPr>
                    <w:widowControl/>
                    <w:autoSpaceDN/>
                    <w:textAlignment w:val="auto"/>
                    <w:rPr>
                      <w:kern w:val="0"/>
                      <w:sz w:val="24"/>
                      <w:szCs w:val="24"/>
                    </w:rPr>
                  </w:pPr>
                  <w:r>
                    <w:rPr>
                      <w:kern w:val="0"/>
                      <w:sz w:val="24"/>
                      <w:szCs w:val="24"/>
                    </w:rPr>
                    <w:t>262 492,82</w:t>
                  </w:r>
                </w:p>
              </w:tc>
              <w:tc>
                <w:tcPr>
                  <w:tcW w:w="291" w:type="dxa"/>
                  <w:vAlign w:val="center"/>
                  <w:hideMark/>
                </w:tcPr>
                <w:p w:rsidR="00CE12B8" w:rsidRPr="00805CCE" w:rsidRDefault="00CE12B8" w:rsidP="00CE12B8">
                  <w:pPr>
                    <w:widowControl/>
                    <w:autoSpaceDN/>
                    <w:textAlignment w:val="auto"/>
                    <w:rPr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418D3" w:rsidRPr="00805CCE" w:rsidRDefault="005418D3">
            <w:pPr>
              <w:pStyle w:val="Standard"/>
              <w:jc w:val="center"/>
            </w:pP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856D33">
            <w:pPr>
              <w:pStyle w:val="Standard"/>
              <w:jc w:val="center"/>
            </w:pPr>
            <w:r>
              <w:t>116,75</w:t>
            </w:r>
            <w:r w:rsidR="00E06324" w:rsidRPr="00805CCE">
              <w:t xml:space="preserve"> </w:t>
            </w:r>
          </w:p>
        </w:tc>
      </w:tr>
    </w:tbl>
    <w:p w:rsidR="005418D3" w:rsidRPr="00805CCE" w:rsidRDefault="005418D3">
      <w:pPr>
        <w:pStyle w:val="Standard"/>
        <w:jc w:val="both"/>
        <w:rPr>
          <w:b/>
        </w:rPr>
      </w:pPr>
    </w:p>
    <w:p w:rsidR="005418D3" w:rsidRPr="00805CCE" w:rsidRDefault="00B705D0">
      <w:pPr>
        <w:pStyle w:val="Standard"/>
        <w:jc w:val="both"/>
        <w:rPr>
          <w:b/>
        </w:rPr>
      </w:pPr>
      <w:r w:rsidRPr="00805CCE">
        <w:rPr>
          <w:b/>
        </w:rPr>
        <w:t>Výnos dane z príjmov poukázaný územnej samospráve</w:t>
      </w:r>
    </w:p>
    <w:p w:rsidR="005418D3" w:rsidRPr="00805CCE" w:rsidRDefault="00B705D0">
      <w:pPr>
        <w:pStyle w:val="Standard"/>
      </w:pPr>
      <w:r w:rsidRPr="00805CCE">
        <w:t xml:space="preserve">Z predpokladanej finančnej čiastky v sume </w:t>
      </w:r>
      <w:r w:rsidR="00856D33">
        <w:t>224 822</w:t>
      </w:r>
      <w:r w:rsidR="008E0C9B" w:rsidRPr="00805CCE">
        <w:t xml:space="preserve"> </w:t>
      </w:r>
      <w:r w:rsidRPr="00805CCE">
        <w:t>EUR z výnosu</w:t>
      </w:r>
      <w:r w:rsidR="00A742DF" w:rsidRPr="00805CCE">
        <w:t xml:space="preserve"> dane z príjmov boli </w:t>
      </w:r>
      <w:r w:rsidR="00D66827" w:rsidRPr="00805CCE">
        <w:t>k 31.12.202</w:t>
      </w:r>
      <w:r w:rsidR="00371248">
        <w:t>3</w:t>
      </w:r>
      <w:r w:rsidRPr="00805CCE">
        <w:t xml:space="preserve"> poukázané finančné prostriedky zo ŠR v sume </w:t>
      </w:r>
      <w:r w:rsidR="00957DBC">
        <w:t>262 492,82</w:t>
      </w:r>
      <w:r w:rsidRPr="00805CCE">
        <w:t xml:space="preserve"> EUR, čo predstavuje plnenie na </w:t>
      </w:r>
      <w:r w:rsidR="00957DBC">
        <w:t>116,75</w:t>
      </w:r>
      <w:r w:rsidR="00771780" w:rsidRPr="00805CCE">
        <w:t xml:space="preserve"> </w:t>
      </w:r>
      <w:r w:rsidRPr="00805CCE">
        <w:t>%.</w:t>
      </w:r>
    </w:p>
    <w:p w:rsidR="005418D3" w:rsidRPr="00805CCE" w:rsidRDefault="005418D3">
      <w:pPr>
        <w:pStyle w:val="Standard"/>
        <w:jc w:val="both"/>
        <w:rPr>
          <w:b/>
        </w:rPr>
      </w:pPr>
    </w:p>
    <w:p w:rsidR="005418D3" w:rsidRPr="00805CCE" w:rsidRDefault="00B705D0">
      <w:pPr>
        <w:pStyle w:val="Standard"/>
        <w:jc w:val="both"/>
        <w:rPr>
          <w:b/>
        </w:rPr>
      </w:pPr>
      <w:r w:rsidRPr="00805CCE">
        <w:rPr>
          <w:b/>
        </w:rPr>
        <w:t>Daň z nehnuteľností</w:t>
      </w:r>
    </w:p>
    <w:p w:rsidR="005418D3" w:rsidRPr="00805CCE" w:rsidRDefault="00B705D0">
      <w:pPr>
        <w:pStyle w:val="Standard"/>
        <w:jc w:val="both"/>
      </w:pPr>
      <w:r w:rsidRPr="00805CCE">
        <w:t xml:space="preserve">Z rozpočtovaných </w:t>
      </w:r>
      <w:r w:rsidR="00E06324" w:rsidRPr="00805CCE">
        <w:t>11 </w:t>
      </w:r>
      <w:r w:rsidR="00957DBC">
        <w:t>000</w:t>
      </w:r>
      <w:r w:rsidR="00E06324" w:rsidRPr="00805CCE">
        <w:t>,00</w:t>
      </w:r>
      <w:r w:rsidRPr="00805CCE">
        <w:t xml:space="preserve"> EUR</w:t>
      </w:r>
      <w:r w:rsidR="00A742DF" w:rsidRPr="00805CCE">
        <w:t xml:space="preserve"> </w:t>
      </w:r>
      <w:r w:rsidR="00D66827" w:rsidRPr="00805CCE">
        <w:t>bol skutočný príjem k 31.12.202</w:t>
      </w:r>
      <w:r w:rsidR="00371248">
        <w:t>3</w:t>
      </w:r>
      <w:r w:rsidRPr="00805CCE">
        <w:t xml:space="preserve"> v sume </w:t>
      </w:r>
      <w:r w:rsidR="00957DBC">
        <w:t>10 871,00</w:t>
      </w:r>
      <w:r w:rsidRPr="00805CCE">
        <w:t xml:space="preserve">  EUR, čo predstavuje plnenie na </w:t>
      </w:r>
      <w:r w:rsidR="00957DBC">
        <w:t>98,83</w:t>
      </w:r>
      <w:r w:rsidR="00E06324" w:rsidRPr="00805CCE">
        <w:t xml:space="preserve"> </w:t>
      </w:r>
      <w:r w:rsidRPr="00805CCE">
        <w:t xml:space="preserve">% plnenie. Príjmy dane z pozemkov boli v sume </w:t>
      </w:r>
      <w:r w:rsidR="00957DBC">
        <w:t>5 111,82</w:t>
      </w:r>
      <w:r w:rsidRPr="00805CCE">
        <w:t xml:space="preserve"> EUR, príjmy dane zo stavieb boli v sume </w:t>
      </w:r>
      <w:r w:rsidR="00957DBC">
        <w:rPr>
          <w:rStyle w:val="cell"/>
        </w:rPr>
        <w:t>5 759,18</w:t>
      </w:r>
      <w:r w:rsidR="00C60760" w:rsidRPr="00805CCE">
        <w:rPr>
          <w:rStyle w:val="cell"/>
        </w:rPr>
        <w:t xml:space="preserve"> </w:t>
      </w:r>
      <w:r w:rsidRPr="00805CCE">
        <w:t>EUR. K 31.12.20</w:t>
      </w:r>
      <w:r w:rsidR="00D66827" w:rsidRPr="00805CCE">
        <w:t>2</w:t>
      </w:r>
      <w:r w:rsidR="00C5727C">
        <w:t>3</w:t>
      </w:r>
      <w:r w:rsidRPr="00805CCE">
        <w:t xml:space="preserve"> obec eviduje pohľadávky na dani z nehnuteľností v sume </w:t>
      </w:r>
      <w:r w:rsidR="00D66827" w:rsidRPr="00805CCE">
        <w:t xml:space="preserve">881,57 </w:t>
      </w:r>
      <w:r w:rsidRPr="00805CCE">
        <w:t>EUR.</w:t>
      </w:r>
    </w:p>
    <w:p w:rsidR="005418D3" w:rsidRPr="00805CCE" w:rsidRDefault="005418D3">
      <w:pPr>
        <w:pStyle w:val="Standard"/>
        <w:jc w:val="both"/>
        <w:rPr>
          <w:b/>
        </w:rPr>
      </w:pPr>
    </w:p>
    <w:p w:rsidR="005418D3" w:rsidRDefault="00B705D0">
      <w:pPr>
        <w:pStyle w:val="Standard"/>
        <w:jc w:val="both"/>
      </w:pPr>
      <w:r w:rsidRPr="00805CCE">
        <w:rPr>
          <w:rStyle w:val="Predvolenpsmoodseku1"/>
          <w:b/>
        </w:rPr>
        <w:t xml:space="preserve">Daň za psa  </w:t>
      </w:r>
      <w:r w:rsidR="00957DBC">
        <w:t>780</w:t>
      </w:r>
      <w:r w:rsidRPr="00805CCE">
        <w:t xml:space="preserve">,00 EUR. Skutočný príjem </w:t>
      </w:r>
      <w:r w:rsidR="00957DBC">
        <w:t>516</w:t>
      </w:r>
      <w:r w:rsidR="0055267A" w:rsidRPr="00805CCE">
        <w:t>,00</w:t>
      </w:r>
      <w:r w:rsidRPr="00805CCE">
        <w:t xml:space="preserve"> EUR.</w:t>
      </w:r>
    </w:p>
    <w:p w:rsidR="005418D3" w:rsidRPr="002834EB" w:rsidRDefault="00B705D0">
      <w:pPr>
        <w:pStyle w:val="Standard"/>
        <w:jc w:val="both"/>
      </w:pPr>
      <w:r w:rsidRPr="002834EB">
        <w:rPr>
          <w:rStyle w:val="Predvolenpsmoodseku1"/>
          <w:b/>
        </w:rPr>
        <w:t>Daň za ubytovanie</w:t>
      </w:r>
      <w:r w:rsidRPr="002834EB">
        <w:t xml:space="preserve"> </w:t>
      </w:r>
      <w:r w:rsidR="00957DBC" w:rsidRPr="002834EB">
        <w:t>300</w:t>
      </w:r>
      <w:r w:rsidRPr="002834EB">
        <w:t xml:space="preserve">,00 EUR. Skutočný príjem </w:t>
      </w:r>
      <w:r w:rsidR="00957DBC" w:rsidRPr="002834EB">
        <w:t>710,00</w:t>
      </w:r>
      <w:r w:rsidRPr="002834EB">
        <w:t xml:space="preserve"> EUR.</w:t>
      </w:r>
    </w:p>
    <w:p w:rsidR="005418D3" w:rsidRPr="00805CCE" w:rsidRDefault="00B705D0">
      <w:pPr>
        <w:pStyle w:val="Standard"/>
        <w:jc w:val="both"/>
      </w:pPr>
      <w:r w:rsidRPr="00805CCE">
        <w:rPr>
          <w:rStyle w:val="Predvolenpsmoodseku1"/>
          <w:b/>
        </w:rPr>
        <w:t xml:space="preserve">Daň za užívanie verejného priestranstva </w:t>
      </w:r>
      <w:r w:rsidR="00957DBC">
        <w:t>40 450</w:t>
      </w:r>
      <w:r w:rsidR="008A0766" w:rsidRPr="00805CCE">
        <w:t>,00</w:t>
      </w:r>
      <w:r w:rsidRPr="00805CCE">
        <w:t xml:space="preserve"> EUR. Skutočný príjem </w:t>
      </w:r>
      <w:r w:rsidR="00C5727C">
        <w:t>55 088,00</w:t>
      </w:r>
      <w:r w:rsidR="0054756C" w:rsidRPr="00805CCE">
        <w:t xml:space="preserve"> EUR.</w:t>
      </w:r>
    </w:p>
    <w:p w:rsidR="005418D3" w:rsidRPr="00805CCE" w:rsidRDefault="00B705D0">
      <w:pPr>
        <w:pStyle w:val="Standard"/>
        <w:jc w:val="both"/>
      </w:pPr>
      <w:r w:rsidRPr="00805CCE">
        <w:rPr>
          <w:rStyle w:val="Predvolenpsmoodseku1"/>
          <w:b/>
        </w:rPr>
        <w:t xml:space="preserve">Poplatok za komunálny odpad a drobný stavebný odpad </w:t>
      </w:r>
      <w:r w:rsidR="002834EB">
        <w:t>3 500</w:t>
      </w:r>
      <w:r w:rsidRPr="00805CCE">
        <w:t xml:space="preserve"> EUR. Skutočný príjem </w:t>
      </w:r>
      <w:r w:rsidR="00C5727C">
        <w:rPr>
          <w:rStyle w:val="cell"/>
        </w:rPr>
        <w:t>3 555,40</w:t>
      </w:r>
      <w:r w:rsidR="002141E1" w:rsidRPr="00805CCE">
        <w:rPr>
          <w:rStyle w:val="cell"/>
        </w:rPr>
        <w:t xml:space="preserve"> </w:t>
      </w:r>
      <w:r w:rsidRPr="00805CCE">
        <w:t>EUR</w:t>
      </w:r>
      <w:r w:rsidRPr="00805CCE">
        <w:rPr>
          <w:rStyle w:val="Predvolenpsmoodseku1"/>
        </w:rPr>
        <w:t>.</w:t>
      </w:r>
    </w:p>
    <w:p w:rsidR="005418D3" w:rsidRPr="00805CCE" w:rsidRDefault="005418D3">
      <w:pPr>
        <w:pStyle w:val="Standard"/>
        <w:jc w:val="both"/>
        <w:rPr>
          <w:b/>
          <w:i/>
        </w:rPr>
      </w:pPr>
    </w:p>
    <w:p w:rsidR="005418D3" w:rsidRPr="00805CCE" w:rsidRDefault="00B705D0">
      <w:pPr>
        <w:pStyle w:val="Standard"/>
        <w:numPr>
          <w:ilvl w:val="0"/>
          <w:numId w:val="31"/>
        </w:numPr>
        <w:ind w:left="284" w:hanging="284"/>
        <w:rPr>
          <w:b/>
        </w:rPr>
      </w:pPr>
      <w:r w:rsidRPr="00805CCE">
        <w:rPr>
          <w:b/>
        </w:rPr>
        <w:t>nedaňové príjmy:</w:t>
      </w:r>
    </w:p>
    <w:p w:rsidR="005418D3" w:rsidRPr="00805CCE" w:rsidRDefault="00B705D0">
      <w:pPr>
        <w:pStyle w:val="Standard"/>
        <w:rPr>
          <w:b/>
        </w:rPr>
      </w:pPr>
      <w:r w:rsidRPr="00805CCE">
        <w:rPr>
          <w:b/>
        </w:rPr>
        <w:t xml:space="preserve"> </w:t>
      </w:r>
    </w:p>
    <w:tbl>
      <w:tblPr>
        <w:tblW w:w="9330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20"/>
      </w:tblGrid>
      <w:tr w:rsidR="005418D3" w:rsidRPr="00805CCE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5F092F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Schválený rozpočet na rok 20</w:t>
            </w:r>
            <w:r w:rsidR="00E06324" w:rsidRPr="00805CCE">
              <w:rPr>
                <w:b/>
              </w:rPr>
              <w:t>2</w:t>
            </w:r>
            <w:r w:rsidR="00F42F23">
              <w:rPr>
                <w:b/>
              </w:rPr>
              <w:t>3</w:t>
            </w:r>
            <w:r w:rsidRPr="00805CCE">
              <w:rPr>
                <w:b/>
              </w:rPr>
              <w:t xml:space="preserve"> 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5F092F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Skutočnosť k 31.12.20</w:t>
            </w:r>
            <w:r w:rsidR="00E06324" w:rsidRPr="00805CCE">
              <w:rPr>
                <w:b/>
              </w:rPr>
              <w:t>2</w:t>
            </w:r>
            <w:r w:rsidR="00F42F23">
              <w:rPr>
                <w:b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% plnenia</w:t>
            </w:r>
          </w:p>
        </w:tc>
      </w:tr>
      <w:tr w:rsidR="005418D3" w:rsidRPr="00805CCE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2834EB">
            <w:pPr>
              <w:pStyle w:val="Standard"/>
              <w:jc w:val="center"/>
            </w:pPr>
            <w:r>
              <w:t>5 245,00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2834EB">
            <w:pPr>
              <w:pStyle w:val="Standard"/>
              <w:jc w:val="center"/>
            </w:pPr>
            <w:r>
              <w:t>9 348,48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2834EB">
            <w:pPr>
              <w:pStyle w:val="Standard"/>
              <w:jc w:val="center"/>
            </w:pPr>
            <w:r>
              <w:t>178,24</w:t>
            </w:r>
          </w:p>
        </w:tc>
      </w:tr>
    </w:tbl>
    <w:p w:rsidR="005418D3" w:rsidRPr="00805CCE" w:rsidRDefault="005418D3">
      <w:pPr>
        <w:pStyle w:val="Standard"/>
        <w:tabs>
          <w:tab w:val="right" w:pos="284"/>
        </w:tabs>
        <w:jc w:val="both"/>
        <w:rPr>
          <w:b/>
        </w:rPr>
      </w:pPr>
    </w:p>
    <w:p w:rsidR="005418D3" w:rsidRPr="00805CCE" w:rsidRDefault="00B705D0">
      <w:pPr>
        <w:pStyle w:val="Standard"/>
        <w:tabs>
          <w:tab w:val="right" w:pos="284"/>
        </w:tabs>
        <w:jc w:val="both"/>
        <w:rPr>
          <w:b/>
        </w:rPr>
      </w:pPr>
      <w:r w:rsidRPr="00805CCE">
        <w:rPr>
          <w:b/>
        </w:rPr>
        <w:lastRenderedPageBreak/>
        <w:t>Príjmy z podnikania a z vlastníctva majetku</w:t>
      </w:r>
    </w:p>
    <w:p w:rsidR="005418D3" w:rsidRPr="00805CCE" w:rsidRDefault="00B705D0">
      <w:pPr>
        <w:pStyle w:val="Standard"/>
        <w:jc w:val="both"/>
      </w:pPr>
      <w:r w:rsidRPr="00805CCE">
        <w:t xml:space="preserve">Z rozpočtovaných </w:t>
      </w:r>
      <w:r w:rsidR="002834EB">
        <w:t>300</w:t>
      </w:r>
      <w:r w:rsidR="00E022FD" w:rsidRPr="00805CCE">
        <w:t>,00</w:t>
      </w:r>
      <w:r w:rsidRPr="00805CCE">
        <w:t xml:space="preserve"> EUR bol skutočný príjem k 31.12.20</w:t>
      </w:r>
      <w:r w:rsidR="00E07B3A" w:rsidRPr="00805CCE">
        <w:t>2</w:t>
      </w:r>
      <w:r w:rsidR="00371248">
        <w:t>3</w:t>
      </w:r>
      <w:r w:rsidRPr="00805CCE">
        <w:t xml:space="preserve"> v sume </w:t>
      </w:r>
      <w:r w:rsidR="00E07B3A" w:rsidRPr="00805CCE">
        <w:t>2</w:t>
      </w:r>
      <w:r w:rsidR="002834EB">
        <w:t>68</w:t>
      </w:r>
      <w:r w:rsidR="00E07B3A" w:rsidRPr="00805CCE">
        <w:t>,00</w:t>
      </w:r>
      <w:r w:rsidRPr="00805CCE">
        <w:t xml:space="preserve"> EUR, čo je  </w:t>
      </w:r>
      <w:r w:rsidR="002834EB">
        <w:t>89,33</w:t>
      </w:r>
      <w:r w:rsidR="00E07B3A" w:rsidRPr="00805CCE">
        <w:t xml:space="preserve"> </w:t>
      </w:r>
      <w:r w:rsidRPr="00805CCE">
        <w:t>% plnenie. Uvedený príjem predstavuje príjem z</w:t>
      </w:r>
      <w:r w:rsidR="002834EB">
        <w:t> </w:t>
      </w:r>
      <w:r w:rsidRPr="00805CCE">
        <w:t>prenajatých</w:t>
      </w:r>
      <w:r w:rsidR="002834EB">
        <w:t xml:space="preserve"> pozemkov a za </w:t>
      </w:r>
      <w:r w:rsidR="002834EB" w:rsidRPr="00805CCE">
        <w:t>nájom hrobových miest</w:t>
      </w:r>
      <w:r w:rsidRPr="002834EB">
        <w:rPr>
          <w:color w:val="C00000"/>
        </w:rPr>
        <w:t xml:space="preserve">.                                                                                                                                                </w:t>
      </w:r>
    </w:p>
    <w:p w:rsidR="005418D3" w:rsidRPr="00805CCE" w:rsidRDefault="005418D3">
      <w:pPr>
        <w:pStyle w:val="Standard"/>
        <w:tabs>
          <w:tab w:val="right" w:pos="284"/>
        </w:tabs>
        <w:jc w:val="both"/>
        <w:rPr>
          <w:b/>
        </w:rPr>
      </w:pPr>
    </w:p>
    <w:p w:rsidR="005418D3" w:rsidRPr="00805CCE" w:rsidRDefault="00B705D0">
      <w:pPr>
        <w:pStyle w:val="Standard"/>
        <w:tabs>
          <w:tab w:val="right" w:pos="284"/>
        </w:tabs>
        <w:jc w:val="both"/>
        <w:rPr>
          <w:b/>
          <w:bCs/>
        </w:rPr>
      </w:pPr>
      <w:r w:rsidRPr="00805CCE">
        <w:rPr>
          <w:b/>
          <w:bCs/>
        </w:rPr>
        <w:t>Administratívne poplatky a iné poplatky a platby</w:t>
      </w:r>
    </w:p>
    <w:p w:rsidR="005418D3" w:rsidRPr="00805CCE" w:rsidRDefault="00B705D0">
      <w:pPr>
        <w:pStyle w:val="Standard"/>
        <w:jc w:val="both"/>
      </w:pPr>
      <w:r w:rsidRPr="00805CCE">
        <w:t>Administratívne poplatky - správne poplatky:</w:t>
      </w:r>
    </w:p>
    <w:p w:rsidR="005418D3" w:rsidRPr="00805CCE" w:rsidRDefault="00B705D0">
      <w:pPr>
        <w:pStyle w:val="Standard"/>
        <w:jc w:val="both"/>
      </w:pPr>
      <w:r w:rsidRPr="00805CCE">
        <w:t xml:space="preserve">Z rozpočtovaných </w:t>
      </w:r>
      <w:r w:rsidR="002834EB">
        <w:t>1 150</w:t>
      </w:r>
      <w:r w:rsidR="00E07B3A" w:rsidRPr="00805CCE">
        <w:t>,00</w:t>
      </w:r>
      <w:r w:rsidRPr="00805CCE">
        <w:t xml:space="preserve"> EUR bol skutočný príjem k 31.12.20</w:t>
      </w:r>
      <w:r w:rsidR="00E07B3A" w:rsidRPr="00805CCE">
        <w:t>2</w:t>
      </w:r>
      <w:r w:rsidR="00371248">
        <w:t>3</w:t>
      </w:r>
      <w:r w:rsidRPr="00805CCE">
        <w:t xml:space="preserve"> v sume </w:t>
      </w:r>
      <w:r w:rsidR="002834EB">
        <w:t>731,50</w:t>
      </w:r>
      <w:r w:rsidRPr="00805CCE">
        <w:t xml:space="preserve"> EUR, čo je </w:t>
      </w:r>
      <w:r w:rsidR="00E07B3A" w:rsidRPr="00805CCE">
        <w:t xml:space="preserve"> </w:t>
      </w:r>
      <w:r w:rsidR="00B935E8">
        <w:t>63</w:t>
      </w:r>
      <w:r w:rsidR="00E07B3A" w:rsidRPr="00805CCE">
        <w:t xml:space="preserve">, </w:t>
      </w:r>
      <w:r w:rsidR="00B935E8">
        <w:t>61</w:t>
      </w:r>
      <w:r w:rsidRPr="00805CCE">
        <w:t>% plnenie.</w:t>
      </w:r>
    </w:p>
    <w:p w:rsidR="00786D51" w:rsidRPr="00805CCE" w:rsidRDefault="00B705D0">
      <w:pPr>
        <w:pStyle w:val="Standard"/>
        <w:jc w:val="both"/>
      </w:pPr>
      <w:r w:rsidRPr="00805CCE">
        <w:t xml:space="preserve">Prevažnú časť príjmov tvoria príjmy z ostatných administratívnych poplatkov ako za overenie listín a podpisov v sume </w:t>
      </w:r>
      <w:r w:rsidR="00206905" w:rsidRPr="00805CCE">
        <w:t>2</w:t>
      </w:r>
      <w:r w:rsidR="00B935E8">
        <w:t>90</w:t>
      </w:r>
      <w:r w:rsidR="00206905" w:rsidRPr="00805CCE">
        <w:t>,00</w:t>
      </w:r>
      <w:r w:rsidRPr="00805CCE">
        <w:t xml:space="preserve"> EUR, vydaní potvrdení </w:t>
      </w:r>
      <w:r w:rsidR="00B935E8">
        <w:t>441</w:t>
      </w:r>
      <w:r w:rsidR="00206905" w:rsidRPr="00805CCE">
        <w:t>,00</w:t>
      </w:r>
      <w:r w:rsidR="00530C4F" w:rsidRPr="00805CCE">
        <w:t xml:space="preserve"> EUR,</w:t>
      </w:r>
      <w:r w:rsidRPr="00805CCE">
        <w:t xml:space="preserve"> vyhlásenie v MR v sume </w:t>
      </w:r>
      <w:r w:rsidR="00D11253">
        <w:t>63,00</w:t>
      </w:r>
      <w:r w:rsidRPr="00805CCE">
        <w:t xml:space="preserve"> EUR, </w:t>
      </w:r>
      <w:r w:rsidR="00AB2B83" w:rsidRPr="00DC2448">
        <w:rPr>
          <w:color w:val="000000" w:themeColor="text1"/>
        </w:rPr>
        <w:t>príjmy z</w:t>
      </w:r>
      <w:r w:rsidR="00DC2448" w:rsidRPr="00DC2448">
        <w:rPr>
          <w:color w:val="000000" w:themeColor="text1"/>
        </w:rPr>
        <w:t>a poskytnutie</w:t>
      </w:r>
      <w:r w:rsidR="00D11253" w:rsidRPr="00DC2448">
        <w:rPr>
          <w:color w:val="000000" w:themeColor="text1"/>
        </w:rPr>
        <w:t xml:space="preserve"> priestorov kultúrneho domu, zasadačky kultúrneho domu, chatky</w:t>
      </w:r>
      <w:r w:rsidR="00DC2448" w:rsidRPr="00DC2448">
        <w:rPr>
          <w:color w:val="000000" w:themeColor="text1"/>
        </w:rPr>
        <w:t>, domu smútku</w:t>
      </w:r>
      <w:r w:rsidR="00AB2B83" w:rsidRPr="00DC2448">
        <w:rPr>
          <w:color w:val="000000" w:themeColor="text1"/>
        </w:rPr>
        <w:t xml:space="preserve"> 499,00 EUR</w:t>
      </w:r>
      <w:r w:rsidR="00D11253" w:rsidRPr="00DC2448">
        <w:rPr>
          <w:color w:val="000000" w:themeColor="text1"/>
        </w:rPr>
        <w:t xml:space="preserve">, </w:t>
      </w:r>
      <w:r w:rsidR="00DC2448">
        <w:t>uloženie stavebného odpadu 101,50 EUR</w:t>
      </w:r>
      <w:r w:rsidR="00AB2B83" w:rsidRPr="00AB2B83">
        <w:t>, zúčtovanie</w:t>
      </w:r>
      <w:r w:rsidR="00D11253" w:rsidRPr="00AB2B83">
        <w:t xml:space="preserve"> </w:t>
      </w:r>
      <w:r w:rsidR="00AB2B83">
        <w:t xml:space="preserve">sprostredkovania parkovného </w:t>
      </w:r>
      <w:r w:rsidR="00D061DE">
        <w:t>3 844,00 EUR,</w:t>
      </w:r>
      <w:r w:rsidR="00AB2B83">
        <w:t xml:space="preserve"> </w:t>
      </w:r>
      <w:r w:rsidRPr="00805CCE">
        <w:t xml:space="preserve">poplatky na náklady MŠ </w:t>
      </w:r>
      <w:r w:rsidR="00C40278">
        <w:t>918</w:t>
      </w:r>
      <w:r w:rsidR="00011071" w:rsidRPr="00805CCE">
        <w:t>,00</w:t>
      </w:r>
      <w:r w:rsidR="002136FD" w:rsidRPr="00805CCE">
        <w:t xml:space="preserve"> EUR</w:t>
      </w:r>
      <w:r w:rsidRPr="00805CCE">
        <w:t xml:space="preserve"> a príjmy za stravné </w:t>
      </w:r>
      <w:r w:rsidR="00C40278">
        <w:t>2 648,59</w:t>
      </w:r>
      <w:r w:rsidRPr="00805CCE">
        <w:t xml:space="preserve">  EUR.</w:t>
      </w:r>
    </w:p>
    <w:p w:rsidR="006561B1" w:rsidRPr="00805CCE" w:rsidRDefault="006561B1">
      <w:pPr>
        <w:pStyle w:val="Standard"/>
        <w:rPr>
          <w:b/>
          <w:bCs/>
        </w:rPr>
      </w:pPr>
    </w:p>
    <w:p w:rsidR="005418D3" w:rsidRPr="00805CCE" w:rsidRDefault="00B705D0">
      <w:pPr>
        <w:pStyle w:val="Standard"/>
        <w:numPr>
          <w:ilvl w:val="0"/>
          <w:numId w:val="50"/>
        </w:numPr>
      </w:pPr>
      <w:r w:rsidRPr="00805CCE">
        <w:rPr>
          <w:rStyle w:val="Predvolenpsmoodseku1"/>
          <w:b/>
          <w:bCs/>
        </w:rPr>
        <w:t xml:space="preserve"> iné nedaňové príjmy:</w:t>
      </w:r>
    </w:p>
    <w:p w:rsidR="005418D3" w:rsidRPr="00805CCE" w:rsidRDefault="00B705D0">
      <w:pPr>
        <w:pStyle w:val="Standard"/>
        <w:rPr>
          <w:b/>
          <w:bCs/>
        </w:rPr>
      </w:pPr>
      <w:r w:rsidRPr="00805CCE">
        <w:rPr>
          <w:b/>
          <w:bCs/>
        </w:rPr>
        <w:t xml:space="preserve"> </w:t>
      </w:r>
    </w:p>
    <w:tbl>
      <w:tblPr>
        <w:tblW w:w="9330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20"/>
      </w:tblGrid>
      <w:tr w:rsidR="005418D3" w:rsidRPr="00805CCE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B17EAC">
            <w:pPr>
              <w:pStyle w:val="Standard"/>
              <w:jc w:val="center"/>
              <w:rPr>
                <w:b/>
                <w:bCs/>
              </w:rPr>
            </w:pPr>
            <w:r w:rsidRPr="00805CCE">
              <w:rPr>
                <w:b/>
                <w:bCs/>
              </w:rPr>
              <w:t>Rozpočet na rok 20</w:t>
            </w:r>
            <w:r w:rsidR="00E07B3A" w:rsidRPr="00805CCE">
              <w:rPr>
                <w:b/>
                <w:bCs/>
              </w:rPr>
              <w:t>2</w:t>
            </w:r>
            <w:r w:rsidR="00371248">
              <w:rPr>
                <w:b/>
                <w:bCs/>
              </w:rPr>
              <w:t>3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DB755A">
            <w:pPr>
              <w:pStyle w:val="Standard"/>
              <w:jc w:val="center"/>
              <w:rPr>
                <w:b/>
                <w:bCs/>
              </w:rPr>
            </w:pPr>
            <w:r w:rsidRPr="00805CCE">
              <w:rPr>
                <w:b/>
                <w:bCs/>
              </w:rPr>
              <w:t>Skutočnosť k 31.12.20</w:t>
            </w:r>
            <w:r w:rsidR="00E07B3A" w:rsidRPr="00805CCE">
              <w:rPr>
                <w:b/>
                <w:bCs/>
              </w:rPr>
              <w:t>2</w:t>
            </w:r>
            <w:r w:rsidR="00371248">
              <w:rPr>
                <w:b/>
                <w:bCs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b/>
                <w:bCs/>
              </w:rPr>
            </w:pPr>
            <w:r w:rsidRPr="00805CCE">
              <w:rPr>
                <w:b/>
                <w:bCs/>
              </w:rPr>
              <w:t>% plnenia</w:t>
            </w:r>
          </w:p>
        </w:tc>
      </w:tr>
      <w:tr w:rsidR="005418D3" w:rsidRPr="00805CCE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C40278">
            <w:pPr>
              <w:pStyle w:val="Standard"/>
              <w:jc w:val="center"/>
            </w:pPr>
            <w:r>
              <w:t>235,00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C5727C" w:rsidRDefault="00C40278">
            <w:pPr>
              <w:pStyle w:val="Standard"/>
              <w:jc w:val="center"/>
              <w:rPr>
                <w:color w:val="C00000"/>
              </w:rPr>
            </w:pPr>
            <w:r>
              <w:rPr>
                <w:color w:val="C00000"/>
              </w:rPr>
              <w:t>244,89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C5727C" w:rsidRDefault="008F4174">
            <w:pPr>
              <w:pStyle w:val="Standard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104,21</w:t>
            </w:r>
          </w:p>
        </w:tc>
      </w:tr>
    </w:tbl>
    <w:p w:rsidR="005418D3" w:rsidRPr="00805CCE" w:rsidRDefault="005418D3">
      <w:pPr>
        <w:pStyle w:val="Standard"/>
        <w:jc w:val="both"/>
      </w:pPr>
    </w:p>
    <w:p w:rsidR="005418D3" w:rsidRPr="00805CCE" w:rsidRDefault="00B705D0">
      <w:pPr>
        <w:pStyle w:val="Standard"/>
        <w:jc w:val="both"/>
      </w:pPr>
      <w:r w:rsidRPr="00805CCE">
        <w:t xml:space="preserve">Z rozpočtovaných iných nedaňových príjmov </w:t>
      </w:r>
      <w:r w:rsidR="008F4174">
        <w:t>235</w:t>
      </w:r>
      <w:r w:rsidR="00E07B3A" w:rsidRPr="00805CCE">
        <w:t>,00</w:t>
      </w:r>
      <w:r w:rsidRPr="00805CCE">
        <w:t xml:space="preserve"> EUR, bol skutočný príjem vo výške</w:t>
      </w:r>
    </w:p>
    <w:p w:rsidR="005418D3" w:rsidRPr="00805CCE" w:rsidRDefault="008F4174">
      <w:pPr>
        <w:pStyle w:val="Standard"/>
        <w:jc w:val="both"/>
      </w:pPr>
      <w:r>
        <w:t>244,89</w:t>
      </w:r>
      <w:r w:rsidR="00B705D0" w:rsidRPr="00805CCE">
        <w:t xml:space="preserve"> EUR, čo predstavuje </w:t>
      </w:r>
      <w:r>
        <w:t>104,20</w:t>
      </w:r>
      <w:r w:rsidR="00B705D0" w:rsidRPr="00805CCE">
        <w:rPr>
          <w:rStyle w:val="Predvolenpsmoodseku1"/>
          <w:b/>
          <w:bCs/>
        </w:rPr>
        <w:t xml:space="preserve"> </w:t>
      </w:r>
      <w:r w:rsidR="00B705D0" w:rsidRPr="00805CCE">
        <w:t>% plnenie.</w:t>
      </w:r>
    </w:p>
    <w:p w:rsidR="005418D3" w:rsidRPr="00805CCE" w:rsidRDefault="00B705D0">
      <w:pPr>
        <w:pStyle w:val="Standard"/>
        <w:jc w:val="both"/>
      </w:pPr>
      <w:r w:rsidRPr="00805CCE">
        <w:t>Medzi iné nedaňové p</w:t>
      </w:r>
      <w:r w:rsidR="00F53B4D" w:rsidRPr="00805CCE">
        <w:t xml:space="preserve">ríjmy boli rozpočtované príjmy </w:t>
      </w:r>
      <w:r w:rsidRPr="00805CCE">
        <w:t>z</w:t>
      </w:r>
      <w:r w:rsidR="0093743F" w:rsidRPr="00805CCE">
        <w:t> </w:t>
      </w:r>
      <w:proofErr w:type="spellStart"/>
      <w:r w:rsidRPr="00805CCE">
        <w:t>vratiek</w:t>
      </w:r>
      <w:proofErr w:type="spellEnd"/>
      <w:r w:rsidR="0093743F" w:rsidRPr="00805CCE">
        <w:t>,</w:t>
      </w:r>
      <w:r w:rsidRPr="00805CCE">
        <w:t xml:space="preserve"> na základe ročného zúčtovania zdravotného poistenia, za odvody z hazardných hier.</w:t>
      </w:r>
    </w:p>
    <w:p w:rsidR="006561B1" w:rsidRPr="00805CCE" w:rsidRDefault="006561B1" w:rsidP="006561B1">
      <w:pPr>
        <w:pStyle w:val="Standard"/>
        <w:jc w:val="both"/>
      </w:pPr>
    </w:p>
    <w:p w:rsidR="005418D3" w:rsidRPr="00805CCE" w:rsidRDefault="00B705D0">
      <w:pPr>
        <w:pStyle w:val="Standard"/>
        <w:numPr>
          <w:ilvl w:val="0"/>
          <w:numId w:val="43"/>
        </w:numPr>
        <w:ind w:left="284" w:hanging="284"/>
        <w:rPr>
          <w:b/>
        </w:rPr>
      </w:pPr>
      <w:r w:rsidRPr="00805CCE">
        <w:rPr>
          <w:b/>
        </w:rPr>
        <w:t>prijaté granty a transfery</w:t>
      </w:r>
    </w:p>
    <w:p w:rsidR="00C5727C" w:rsidRPr="00805CCE" w:rsidRDefault="00B705D0">
      <w:pPr>
        <w:pStyle w:val="Standard"/>
        <w:jc w:val="both"/>
      </w:pPr>
      <w:r w:rsidRPr="00805CCE">
        <w:t xml:space="preserve">Z rozpočtovaných grantov a transferov </w:t>
      </w:r>
      <w:r w:rsidR="008F4174">
        <w:t>24 643</w:t>
      </w:r>
      <w:r w:rsidR="00705CBE" w:rsidRPr="00805CCE">
        <w:t xml:space="preserve"> </w:t>
      </w:r>
      <w:r w:rsidRPr="00805CCE">
        <w:rPr>
          <w:rStyle w:val="Predvolenpsmoodseku1"/>
        </w:rPr>
        <w:t>EUR</w:t>
      </w:r>
      <w:r w:rsidRPr="00805CCE">
        <w:t xml:space="preserve"> bol skutočný príjem vo </w:t>
      </w:r>
      <w:r w:rsidRPr="00805CCE">
        <w:rPr>
          <w:b/>
        </w:rPr>
        <w:t xml:space="preserve">výške </w:t>
      </w:r>
      <w:r w:rsidR="009C3B38">
        <w:rPr>
          <w:color w:val="C00000"/>
        </w:rPr>
        <w:t>30 921,70</w:t>
      </w:r>
      <w:r w:rsidR="00705CBE" w:rsidRPr="00805CCE">
        <w:t xml:space="preserve"> </w:t>
      </w:r>
      <w:r w:rsidRPr="00805CCE">
        <w:t xml:space="preserve">EUR, čo predstavuje </w:t>
      </w:r>
      <w:r w:rsidR="00F12859">
        <w:t>125,48</w:t>
      </w:r>
      <w:r w:rsidRPr="00805CCE">
        <w:t xml:space="preserve"> % plnenie</w:t>
      </w:r>
      <w:r w:rsidRPr="00805CCE">
        <w:rPr>
          <w:rStyle w:val="Predvolenpsmoodseku1"/>
        </w:rPr>
        <w:t>.</w:t>
      </w:r>
    </w:p>
    <w:p w:rsidR="005418D3" w:rsidRPr="00805CCE" w:rsidRDefault="005418D3">
      <w:pPr>
        <w:pStyle w:val="Standard"/>
        <w:jc w:val="both"/>
      </w:pPr>
    </w:p>
    <w:tbl>
      <w:tblPr>
        <w:tblW w:w="934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5"/>
        <w:gridCol w:w="1695"/>
        <w:gridCol w:w="3795"/>
      </w:tblGrid>
      <w:tr w:rsidR="009C5BCF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b/>
              </w:rPr>
            </w:pPr>
            <w:bookmarkStart w:id="2" w:name="_Hlk168060004"/>
            <w:r w:rsidRPr="00805CCE">
              <w:rPr>
                <w:b/>
              </w:rPr>
              <w:t>Poskytovateľ dotácie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Suma v EUR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Účel</w:t>
            </w:r>
          </w:p>
        </w:tc>
      </w:tr>
      <w:tr w:rsidR="009C5BCF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3537F8">
            <w:pPr>
              <w:pStyle w:val="Standard"/>
            </w:pPr>
            <w:r w:rsidRPr="00805CCE">
              <w:t>MPSVaR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4A208C">
            <w:pPr>
              <w:pStyle w:val="Standard"/>
              <w:jc w:val="right"/>
            </w:pPr>
            <w:r>
              <w:t>238,00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3537F8">
            <w:pPr>
              <w:pStyle w:val="Standard"/>
            </w:pPr>
            <w:r w:rsidRPr="00805CCE">
              <w:t>Podpora výchovy k stravovaniu</w:t>
            </w:r>
          </w:p>
        </w:tc>
      </w:tr>
      <w:tr w:rsidR="009C5BCF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>MV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C5727C">
            <w:pPr>
              <w:pStyle w:val="Standard"/>
              <w:jc w:val="right"/>
            </w:pPr>
            <w:r>
              <w:t>18</w:t>
            </w:r>
            <w:r w:rsidR="00DA2EC2">
              <w:t>,00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>Register adries</w:t>
            </w:r>
          </w:p>
        </w:tc>
      </w:tr>
      <w:tr w:rsidR="009C5BCF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>MV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C5727C">
            <w:pPr>
              <w:pStyle w:val="Standard"/>
              <w:jc w:val="right"/>
            </w:pPr>
            <w:r>
              <w:t>146,85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 xml:space="preserve">REGOB </w:t>
            </w:r>
          </w:p>
        </w:tc>
      </w:tr>
      <w:tr w:rsidR="009C5BCF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>MV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C5727C">
            <w:pPr>
              <w:pStyle w:val="Standard"/>
              <w:jc w:val="right"/>
            </w:pPr>
            <w:r>
              <w:t>96,55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>CO sklad</w:t>
            </w:r>
          </w:p>
        </w:tc>
      </w:tr>
      <w:tr w:rsidR="009C5BCF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proofErr w:type="spellStart"/>
            <w:r w:rsidRPr="00805CCE">
              <w:t>MDVaRR</w:t>
            </w:r>
            <w:proofErr w:type="spellEnd"/>
            <w:r w:rsidRPr="00805CCE">
              <w:t xml:space="preserve">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987F6A">
            <w:pPr>
              <w:pStyle w:val="Standard"/>
              <w:jc w:val="right"/>
            </w:pPr>
            <w:r>
              <w:t>674,93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>Spoločný stavebný úrad</w:t>
            </w:r>
          </w:p>
        </w:tc>
      </w:tr>
      <w:tr w:rsidR="009C5BCF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proofErr w:type="spellStart"/>
            <w:r w:rsidRPr="00805CCE">
              <w:t>MDVaRR</w:t>
            </w:r>
            <w:proofErr w:type="spellEnd"/>
            <w:r w:rsidRPr="00805CCE">
              <w:t xml:space="preserve">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987F6A">
            <w:pPr>
              <w:pStyle w:val="Standard"/>
              <w:jc w:val="right"/>
            </w:pPr>
            <w:r>
              <w:t>19,22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>Pozemné komunikácie</w:t>
            </w:r>
          </w:p>
        </w:tc>
      </w:tr>
      <w:tr w:rsidR="009C5BCF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>MŽP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987F6A">
            <w:pPr>
              <w:pStyle w:val="Standard"/>
              <w:jc w:val="right"/>
            </w:pPr>
            <w:r>
              <w:t>49,24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>Životné prostredie</w:t>
            </w:r>
          </w:p>
        </w:tc>
      </w:tr>
      <w:tr w:rsidR="009C5BCF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>DPO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right"/>
            </w:pPr>
            <w:r w:rsidRPr="00805CCE">
              <w:t>3 000,00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>Vybavenie hasičského zboru</w:t>
            </w:r>
          </w:p>
        </w:tc>
      </w:tr>
      <w:tr w:rsidR="009C5BCF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216F2C">
            <w:pPr>
              <w:pStyle w:val="Standard"/>
            </w:pPr>
            <w:r w:rsidRPr="00805CCE">
              <w:t>MŠVVaŠ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451349">
            <w:pPr>
              <w:pStyle w:val="Standard"/>
              <w:jc w:val="right"/>
            </w:pPr>
            <w:r>
              <w:t>749,00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216F2C">
            <w:pPr>
              <w:pStyle w:val="Standard"/>
            </w:pPr>
            <w:r w:rsidRPr="00805CCE">
              <w:t>Školstvo - predškoláci</w:t>
            </w:r>
          </w:p>
        </w:tc>
      </w:tr>
      <w:tr w:rsidR="00987F6A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F6A" w:rsidRPr="00805CCE" w:rsidRDefault="00987F6A">
            <w:pPr>
              <w:pStyle w:val="Standard"/>
            </w:pPr>
            <w:r>
              <w:t>MVSR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F6A" w:rsidRDefault="00BB3E4B">
            <w:pPr>
              <w:pStyle w:val="Standard"/>
              <w:jc w:val="right"/>
            </w:pPr>
            <w:r w:rsidRPr="00612FF8">
              <w:t>1 276,31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F6A" w:rsidRPr="00805CCE" w:rsidRDefault="00BB3E4B">
            <w:pPr>
              <w:pStyle w:val="Standard"/>
            </w:pPr>
            <w:r w:rsidRPr="00612FF8">
              <w:t>Voľby do NRSR</w:t>
            </w:r>
          </w:p>
        </w:tc>
      </w:tr>
      <w:tr w:rsidR="00BB3E4B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E4B" w:rsidRDefault="00BB3E4B">
            <w:pPr>
              <w:pStyle w:val="Standard"/>
            </w:pPr>
            <w:r>
              <w:t>MVSR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E4B" w:rsidRDefault="004A208C">
            <w:pPr>
              <w:pStyle w:val="Standard"/>
              <w:jc w:val="right"/>
            </w:pPr>
            <w:r>
              <w:rPr>
                <w:color w:val="FF0000"/>
              </w:rPr>
              <w:t>340,00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E4B" w:rsidRPr="00612FF8" w:rsidRDefault="00DB7DCC">
            <w:pPr>
              <w:pStyle w:val="Standard"/>
            </w:pPr>
            <w:r w:rsidRPr="00612FF8">
              <w:t>Referendum</w:t>
            </w:r>
          </w:p>
        </w:tc>
      </w:tr>
      <w:tr w:rsidR="00987F6A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F6A" w:rsidRPr="00805CCE" w:rsidRDefault="00BB3E4B">
            <w:pPr>
              <w:pStyle w:val="Standard"/>
            </w:pPr>
            <w:r>
              <w:t>MF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F6A" w:rsidRDefault="00DB7DCC">
            <w:pPr>
              <w:pStyle w:val="Standard"/>
              <w:jc w:val="right"/>
            </w:pPr>
            <w:r w:rsidRPr="00BB3E4B">
              <w:t>4 061,57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F6A" w:rsidRPr="00805CCE" w:rsidRDefault="00DB7DCC">
            <w:pPr>
              <w:pStyle w:val="Standard"/>
            </w:pPr>
            <w:r w:rsidRPr="00612FF8">
              <w:t xml:space="preserve">Dotácia na prekrytie </w:t>
            </w:r>
            <w:proofErr w:type="spellStart"/>
            <w:r w:rsidRPr="00612FF8">
              <w:t>neg</w:t>
            </w:r>
            <w:proofErr w:type="spellEnd"/>
            <w:r w:rsidRPr="00612FF8">
              <w:t>. dôsledkov inflácie I. kolo</w:t>
            </w:r>
          </w:p>
        </w:tc>
      </w:tr>
      <w:tr w:rsidR="00987F6A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F6A" w:rsidRPr="00805CCE" w:rsidRDefault="00BB3E4B">
            <w:pPr>
              <w:pStyle w:val="Standard"/>
            </w:pPr>
            <w:r>
              <w:t>MF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F6A" w:rsidRDefault="00DB7DCC">
            <w:pPr>
              <w:pStyle w:val="Standard"/>
              <w:jc w:val="right"/>
            </w:pPr>
            <w:r w:rsidRPr="00612FF8">
              <w:t>4 512,85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F6A" w:rsidRPr="00805CCE" w:rsidRDefault="00DB7DCC">
            <w:pPr>
              <w:pStyle w:val="Standard"/>
            </w:pPr>
            <w:r w:rsidRPr="00612FF8">
              <w:t xml:space="preserve">Dotácia na prekrytie </w:t>
            </w:r>
            <w:proofErr w:type="spellStart"/>
            <w:r w:rsidRPr="00612FF8">
              <w:t>neg</w:t>
            </w:r>
            <w:proofErr w:type="spellEnd"/>
            <w:r w:rsidRPr="00612FF8">
              <w:t>. dôsledkov inflácie II. kolo</w:t>
            </w:r>
          </w:p>
        </w:tc>
      </w:tr>
      <w:tr w:rsidR="00951347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47" w:rsidRDefault="008853C2">
            <w:pPr>
              <w:pStyle w:val="Standard"/>
            </w:pPr>
            <w:r>
              <w:t>Poľnohospodársky fon</w:t>
            </w:r>
            <w:r w:rsidR="00C56578">
              <w:t xml:space="preserve">d </w:t>
            </w:r>
            <w:r w:rsidR="0032064B">
              <w:rPr>
                <w:sz w:val="22"/>
                <w:szCs w:val="22"/>
              </w:rPr>
              <w:t>ŠR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47" w:rsidRPr="00612FF8" w:rsidRDefault="00C56578">
            <w:pPr>
              <w:pStyle w:val="Standard"/>
              <w:jc w:val="right"/>
            </w:pPr>
            <w:r>
              <w:t>4 000,00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47" w:rsidRPr="00612FF8" w:rsidRDefault="00951347">
            <w:pPr>
              <w:pStyle w:val="Standard"/>
            </w:pPr>
            <w:r>
              <w:t>Dotácia na rekonštrukciu cesty</w:t>
            </w:r>
          </w:p>
        </w:tc>
      </w:tr>
      <w:tr w:rsidR="00C56578" w:rsidRPr="00805CCE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578" w:rsidRDefault="00C363D3">
            <w:pPr>
              <w:pStyle w:val="Standard"/>
            </w:pPr>
            <w:r>
              <w:t>EPRFV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578" w:rsidRDefault="00C56578" w:rsidP="00C56578">
            <w:pPr>
              <w:pStyle w:val="Standard"/>
              <w:jc w:val="right"/>
            </w:pPr>
            <w:r>
              <w:t>12 000,00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578" w:rsidRDefault="00C56578">
            <w:pPr>
              <w:pStyle w:val="Standard"/>
            </w:pPr>
            <w:r>
              <w:t xml:space="preserve">Dotácia na </w:t>
            </w:r>
            <w:proofErr w:type="spellStart"/>
            <w:r>
              <w:t>rekonštukciu</w:t>
            </w:r>
            <w:proofErr w:type="spellEnd"/>
            <w:r>
              <w:t xml:space="preserve"> cesty</w:t>
            </w:r>
          </w:p>
        </w:tc>
      </w:tr>
      <w:bookmarkEnd w:id="2"/>
    </w:tbl>
    <w:p w:rsidR="00431114" w:rsidRPr="00805CCE" w:rsidRDefault="00431114">
      <w:pPr>
        <w:pStyle w:val="Standard"/>
      </w:pPr>
    </w:p>
    <w:p w:rsidR="005418D3" w:rsidRPr="00805CCE" w:rsidRDefault="00B705D0">
      <w:pPr>
        <w:pStyle w:val="Standard"/>
        <w:jc w:val="both"/>
      </w:pPr>
      <w:r w:rsidRPr="00805CCE">
        <w:t>Granty a transfery boli účelovo určené a boli použité v súlade s ich účelom.</w:t>
      </w:r>
      <w:r w:rsidR="002D303D">
        <w:t xml:space="preserve"> Nevyčerpané </w:t>
      </w:r>
      <w:r w:rsidR="000E69A8">
        <w:t xml:space="preserve">finančné prostriedky </w:t>
      </w:r>
      <w:r w:rsidR="005216FD">
        <w:t xml:space="preserve">v sume </w:t>
      </w:r>
      <w:r w:rsidR="000E69A8">
        <w:t>260,82 EUR boli vrátené</w:t>
      </w:r>
      <w:r w:rsidR="005216FD">
        <w:t>.</w:t>
      </w:r>
    </w:p>
    <w:p w:rsidR="00C56ADC" w:rsidRPr="00805CCE" w:rsidRDefault="00C56ADC">
      <w:pPr>
        <w:pStyle w:val="Standard"/>
        <w:jc w:val="both"/>
      </w:pPr>
    </w:p>
    <w:p w:rsidR="005418D3" w:rsidRPr="00805CCE" w:rsidRDefault="005418D3">
      <w:pPr>
        <w:pStyle w:val="Standard"/>
        <w:jc w:val="both"/>
      </w:pPr>
    </w:p>
    <w:p w:rsidR="005418D3" w:rsidRPr="00805CCE" w:rsidRDefault="00B705D0">
      <w:pPr>
        <w:pStyle w:val="Standard"/>
        <w:numPr>
          <w:ilvl w:val="0"/>
          <w:numId w:val="30"/>
        </w:numPr>
        <w:ind w:left="284" w:hanging="284"/>
        <w:rPr>
          <w:b/>
          <w:sz w:val="28"/>
          <w:szCs w:val="28"/>
        </w:rPr>
      </w:pPr>
      <w:r w:rsidRPr="00805CCE">
        <w:rPr>
          <w:b/>
          <w:sz w:val="28"/>
          <w:szCs w:val="28"/>
        </w:rPr>
        <w:t>Kapitálové príjmy:</w:t>
      </w:r>
    </w:p>
    <w:p w:rsidR="005418D3" w:rsidRPr="00805CCE" w:rsidRDefault="00B705D0">
      <w:pPr>
        <w:pStyle w:val="Standard"/>
        <w:rPr>
          <w:b/>
        </w:rPr>
      </w:pPr>
      <w:r w:rsidRPr="00805CCE">
        <w:rPr>
          <w:b/>
        </w:rPr>
        <w:t xml:space="preserve"> </w:t>
      </w:r>
    </w:p>
    <w:tbl>
      <w:tblPr>
        <w:tblW w:w="934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35"/>
      </w:tblGrid>
      <w:tr w:rsidR="005418D3" w:rsidRPr="00805CCE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686D06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Schválený rozpočet na rok 20</w:t>
            </w:r>
            <w:r w:rsidR="00E07B3A" w:rsidRPr="00805CCE">
              <w:rPr>
                <w:b/>
              </w:rPr>
              <w:t>2</w:t>
            </w:r>
            <w:r w:rsidR="00371248">
              <w:rPr>
                <w:b/>
              </w:rPr>
              <w:t>3</w:t>
            </w:r>
            <w:r w:rsidRPr="00805CCE">
              <w:rPr>
                <w:b/>
              </w:rPr>
              <w:t xml:space="preserve"> 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686D06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Skutočnosť k 31.12.20</w:t>
            </w:r>
            <w:r w:rsidR="00E07B3A" w:rsidRPr="00805CCE">
              <w:rPr>
                <w:b/>
              </w:rPr>
              <w:t>2</w:t>
            </w:r>
            <w:r w:rsidR="00371248">
              <w:rPr>
                <w:b/>
              </w:rPr>
              <w:t>3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% plnenia</w:t>
            </w:r>
          </w:p>
        </w:tc>
      </w:tr>
      <w:tr w:rsidR="005418D3" w:rsidRPr="00805CCE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731B75">
            <w:pPr>
              <w:pStyle w:val="Standard"/>
              <w:jc w:val="center"/>
            </w:pPr>
            <w:r>
              <w:t>12 000,00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731B75">
            <w:pPr>
              <w:pStyle w:val="Standard"/>
              <w:jc w:val="center"/>
            </w:pPr>
            <w:r>
              <w:t>12 000,00</w:t>
            </w:r>
            <w:r w:rsidR="00686D06" w:rsidRPr="00805CCE">
              <w:tab/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731B75">
            <w:pPr>
              <w:pStyle w:val="Standard"/>
              <w:jc w:val="center"/>
            </w:pPr>
            <w:r>
              <w:t>100</w:t>
            </w:r>
          </w:p>
        </w:tc>
      </w:tr>
    </w:tbl>
    <w:p w:rsidR="005418D3" w:rsidRPr="00805CCE" w:rsidRDefault="00B705D0">
      <w:pPr>
        <w:pStyle w:val="Standard"/>
        <w:numPr>
          <w:ilvl w:val="0"/>
          <w:numId w:val="30"/>
        </w:numPr>
        <w:ind w:left="284" w:hanging="284"/>
        <w:rPr>
          <w:b/>
          <w:sz w:val="28"/>
          <w:szCs w:val="28"/>
        </w:rPr>
      </w:pPr>
      <w:r w:rsidRPr="00805CCE">
        <w:rPr>
          <w:b/>
          <w:sz w:val="28"/>
          <w:szCs w:val="28"/>
        </w:rPr>
        <w:t>Príjmové finančné operácie:</w:t>
      </w:r>
    </w:p>
    <w:p w:rsidR="005418D3" w:rsidRPr="00805CCE" w:rsidRDefault="00B705D0">
      <w:pPr>
        <w:pStyle w:val="Standard"/>
        <w:rPr>
          <w:b/>
        </w:rPr>
      </w:pPr>
      <w:r w:rsidRPr="00805CCE">
        <w:rPr>
          <w:b/>
        </w:rPr>
        <w:t xml:space="preserve"> </w:t>
      </w:r>
    </w:p>
    <w:tbl>
      <w:tblPr>
        <w:tblW w:w="934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35"/>
      </w:tblGrid>
      <w:tr w:rsidR="005418D3" w:rsidRPr="00805CCE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A22321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Schválený rozpočet na rok 20</w:t>
            </w:r>
            <w:r w:rsidR="00960C02" w:rsidRPr="00805CCE">
              <w:rPr>
                <w:b/>
              </w:rPr>
              <w:t>2</w:t>
            </w:r>
            <w:r w:rsidR="00371248">
              <w:rPr>
                <w:b/>
              </w:rPr>
              <w:t>3</w:t>
            </w:r>
            <w:r w:rsidR="005C3F4A" w:rsidRPr="00805CCE">
              <w:rPr>
                <w:b/>
              </w:rPr>
              <w:t xml:space="preserve"> </w:t>
            </w:r>
            <w:r w:rsidRPr="00805CCE">
              <w:rPr>
                <w:b/>
              </w:rPr>
              <w:t>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A22321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Skutočnosť k 31.12.20</w:t>
            </w:r>
            <w:r w:rsidR="00960C02" w:rsidRPr="00805CCE">
              <w:rPr>
                <w:b/>
              </w:rPr>
              <w:t>2</w:t>
            </w:r>
            <w:r w:rsidR="00371248">
              <w:rPr>
                <w:b/>
              </w:rPr>
              <w:t>3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% plnenia</w:t>
            </w:r>
          </w:p>
        </w:tc>
      </w:tr>
      <w:tr w:rsidR="005418D3" w:rsidRPr="00805CCE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731B75" w:rsidP="005C3F4A">
            <w:pPr>
              <w:pStyle w:val="Standard"/>
              <w:jc w:val="center"/>
            </w:pPr>
            <w:r>
              <w:t>48 389,07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731B75">
            <w:pPr>
              <w:pStyle w:val="Standard"/>
              <w:jc w:val="center"/>
            </w:pPr>
            <w:r>
              <w:t>3 066,89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731B75">
            <w:pPr>
              <w:pStyle w:val="Standard"/>
              <w:jc w:val="center"/>
            </w:pPr>
            <w:r>
              <w:t>6,33</w:t>
            </w:r>
          </w:p>
        </w:tc>
      </w:tr>
    </w:tbl>
    <w:p w:rsidR="005418D3" w:rsidRPr="00805CCE" w:rsidRDefault="00B705D0" w:rsidP="00A22321">
      <w:pPr>
        <w:pStyle w:val="Standard"/>
        <w:tabs>
          <w:tab w:val="left" w:pos="2715"/>
        </w:tabs>
        <w:jc w:val="both"/>
      </w:pPr>
      <w:r w:rsidRPr="00805CCE">
        <w:tab/>
      </w:r>
    </w:p>
    <w:p w:rsidR="005418D3" w:rsidRPr="00805CCE" w:rsidRDefault="005418D3">
      <w:pPr>
        <w:pStyle w:val="Standard"/>
        <w:rPr>
          <w:b/>
        </w:rPr>
      </w:pPr>
    </w:p>
    <w:p w:rsidR="005418D3" w:rsidRPr="00805CCE" w:rsidRDefault="00B705D0">
      <w:pPr>
        <w:pStyle w:val="Standard"/>
      </w:pPr>
      <w:r w:rsidRPr="00805CCE">
        <w:rPr>
          <w:rStyle w:val="Predvolenpsmoodseku1"/>
          <w:b/>
          <w:sz w:val="28"/>
          <w:szCs w:val="28"/>
          <w:shd w:val="clear" w:color="auto" w:fill="C0C0C0"/>
        </w:rPr>
        <w:t>3. Rozbor čerpania výdavkov za rok 20</w:t>
      </w:r>
      <w:r w:rsidR="00960C02" w:rsidRPr="00805CCE">
        <w:rPr>
          <w:rStyle w:val="Predvolenpsmoodseku1"/>
          <w:b/>
          <w:sz w:val="28"/>
          <w:szCs w:val="28"/>
          <w:shd w:val="clear" w:color="auto" w:fill="C0C0C0"/>
        </w:rPr>
        <w:t>2</w:t>
      </w:r>
      <w:r w:rsidR="00F37FD6">
        <w:rPr>
          <w:rStyle w:val="Predvolenpsmoodseku1"/>
          <w:b/>
          <w:sz w:val="28"/>
          <w:szCs w:val="28"/>
          <w:shd w:val="clear" w:color="auto" w:fill="C0C0C0"/>
        </w:rPr>
        <w:t>3</w:t>
      </w:r>
    </w:p>
    <w:p w:rsidR="005418D3" w:rsidRPr="00805CCE" w:rsidRDefault="005418D3">
      <w:pPr>
        <w:pStyle w:val="Standard"/>
      </w:pPr>
    </w:p>
    <w:p w:rsidR="005418D3" w:rsidRPr="00805CCE" w:rsidRDefault="005418D3">
      <w:pPr>
        <w:pStyle w:val="Standard"/>
      </w:pPr>
    </w:p>
    <w:tbl>
      <w:tblPr>
        <w:tblW w:w="934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35"/>
      </w:tblGrid>
      <w:tr w:rsidR="005418D3" w:rsidRPr="00805CCE" w:rsidTr="005418D3">
        <w:trPr>
          <w:trHeight w:val="414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EC16F6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Schválený rozpočet na rok 20</w:t>
            </w:r>
            <w:r w:rsidR="00960C02" w:rsidRPr="00805CCE">
              <w:rPr>
                <w:b/>
              </w:rPr>
              <w:t>2</w:t>
            </w:r>
            <w:r w:rsidR="00371248">
              <w:rPr>
                <w:b/>
              </w:rPr>
              <w:t>3</w:t>
            </w:r>
            <w:r w:rsidRPr="00805CCE">
              <w:rPr>
                <w:b/>
              </w:rPr>
              <w:t xml:space="preserve"> 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EC16F6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Skutočnosť k 31.12.20</w:t>
            </w:r>
            <w:r w:rsidR="00960C02" w:rsidRPr="00805CCE">
              <w:rPr>
                <w:b/>
              </w:rPr>
              <w:t>2</w:t>
            </w:r>
            <w:r w:rsidR="00371248">
              <w:rPr>
                <w:b/>
              </w:rPr>
              <w:t>3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% plnenia</w:t>
            </w:r>
          </w:p>
        </w:tc>
      </w:tr>
      <w:tr w:rsidR="005418D3" w:rsidRPr="00805CCE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1405FB">
            <w:pPr>
              <w:pStyle w:val="Standard"/>
              <w:jc w:val="center"/>
            </w:pPr>
            <w:r>
              <w:t>248 997,00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1405FB">
            <w:pPr>
              <w:pStyle w:val="Standard"/>
              <w:jc w:val="center"/>
            </w:pPr>
            <w:r>
              <w:t>235 475,58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1405FB">
            <w:pPr>
              <w:pStyle w:val="Standard"/>
              <w:jc w:val="center"/>
            </w:pPr>
            <w:r>
              <w:t>94,57</w:t>
            </w:r>
          </w:p>
        </w:tc>
      </w:tr>
    </w:tbl>
    <w:p w:rsidR="005418D3" w:rsidRPr="00805CCE" w:rsidRDefault="005418D3">
      <w:pPr>
        <w:pStyle w:val="Standard"/>
        <w:ind w:left="360"/>
        <w:jc w:val="both"/>
      </w:pPr>
    </w:p>
    <w:p w:rsidR="005418D3" w:rsidRPr="00805CCE" w:rsidRDefault="00B705D0">
      <w:pPr>
        <w:pStyle w:val="Standard"/>
        <w:jc w:val="both"/>
      </w:pPr>
      <w:r w:rsidRPr="00805CCE">
        <w:t xml:space="preserve">Z rozpočtovaných celkových výdavkov </w:t>
      </w:r>
      <w:r w:rsidR="001405FB">
        <w:t>248 997,00</w:t>
      </w:r>
      <w:r w:rsidR="00EC16F6" w:rsidRPr="00805CCE">
        <w:t xml:space="preserve"> </w:t>
      </w:r>
      <w:r w:rsidR="009964FC" w:rsidRPr="00805CCE">
        <w:t xml:space="preserve">EUR bolo skutočne čerpané </w:t>
      </w:r>
      <w:r w:rsidRPr="00805CCE">
        <w:t>k 31.12.20</w:t>
      </w:r>
      <w:r w:rsidR="00960C02" w:rsidRPr="00805CCE">
        <w:t>2</w:t>
      </w:r>
      <w:r w:rsidR="001405FB">
        <w:t>3</w:t>
      </w:r>
      <w:r w:rsidRPr="00805CCE">
        <w:t xml:space="preserve"> v sume </w:t>
      </w:r>
      <w:r w:rsidR="001405FB">
        <w:t>235 475,58</w:t>
      </w:r>
      <w:r w:rsidR="00960C02" w:rsidRPr="00805CCE">
        <w:t xml:space="preserve"> </w:t>
      </w:r>
      <w:r w:rsidR="00470991" w:rsidRPr="00805CCE">
        <w:t xml:space="preserve"> </w:t>
      </w:r>
      <w:r w:rsidR="009964FC" w:rsidRPr="00805CCE">
        <w:t xml:space="preserve">EUR, čo predstavuje </w:t>
      </w:r>
      <w:r w:rsidR="001405FB">
        <w:t>94,57</w:t>
      </w:r>
      <w:r w:rsidR="00960C02" w:rsidRPr="00805CCE">
        <w:t xml:space="preserve"> </w:t>
      </w:r>
      <w:r w:rsidRPr="00805CCE">
        <w:t>% čerpanie.</w:t>
      </w:r>
    </w:p>
    <w:p w:rsidR="005418D3" w:rsidRPr="00805CCE" w:rsidRDefault="005418D3">
      <w:pPr>
        <w:pStyle w:val="Standard"/>
      </w:pPr>
    </w:p>
    <w:p w:rsidR="005418D3" w:rsidRPr="00805CCE" w:rsidRDefault="00B705D0">
      <w:pPr>
        <w:pStyle w:val="Standard"/>
        <w:numPr>
          <w:ilvl w:val="0"/>
          <w:numId w:val="51"/>
        </w:numPr>
        <w:ind w:left="284" w:hanging="284"/>
        <w:rPr>
          <w:b/>
          <w:sz w:val="28"/>
          <w:szCs w:val="28"/>
        </w:rPr>
      </w:pPr>
      <w:r w:rsidRPr="00805CCE">
        <w:rPr>
          <w:b/>
          <w:sz w:val="28"/>
          <w:szCs w:val="28"/>
        </w:rPr>
        <w:t>Bežné výdavky</w:t>
      </w:r>
    </w:p>
    <w:p w:rsidR="005418D3" w:rsidRPr="00805CCE" w:rsidRDefault="005418D3">
      <w:pPr>
        <w:pStyle w:val="Standard"/>
        <w:ind w:left="284"/>
        <w:rPr>
          <w:b/>
        </w:rPr>
      </w:pPr>
    </w:p>
    <w:tbl>
      <w:tblPr>
        <w:tblW w:w="9345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0"/>
        <w:gridCol w:w="3075"/>
        <w:gridCol w:w="3420"/>
      </w:tblGrid>
      <w:tr w:rsidR="005418D3" w:rsidRPr="00805CCE" w:rsidTr="005418D3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9634FC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Schválený rozpočet na rok 20</w:t>
            </w:r>
            <w:r w:rsidR="00960C02" w:rsidRPr="00805CCE">
              <w:rPr>
                <w:b/>
              </w:rPr>
              <w:t>2</w:t>
            </w:r>
            <w:r w:rsidR="00371248">
              <w:rPr>
                <w:b/>
              </w:rPr>
              <w:t>3</w:t>
            </w:r>
            <w:r w:rsidRPr="00805CCE">
              <w:rPr>
                <w:b/>
              </w:rPr>
              <w:t xml:space="preserve"> 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9634FC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Skutočnosť k 31.12.20</w:t>
            </w:r>
            <w:r w:rsidR="00960C02" w:rsidRPr="00805CCE">
              <w:rPr>
                <w:b/>
              </w:rPr>
              <w:t>2</w:t>
            </w:r>
            <w:r w:rsidR="00371248">
              <w:rPr>
                <w:b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% plnenia</w:t>
            </w:r>
          </w:p>
        </w:tc>
      </w:tr>
      <w:tr w:rsidR="005418D3" w:rsidRPr="00805CCE" w:rsidTr="005418D3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C02" w:rsidRPr="00805CCE" w:rsidRDefault="00556105" w:rsidP="00960C02">
            <w:pPr>
              <w:pStyle w:val="Standard"/>
              <w:jc w:val="center"/>
            </w:pPr>
            <w:r>
              <w:t>241 930,00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556105">
            <w:pPr>
              <w:pStyle w:val="Standard"/>
              <w:jc w:val="center"/>
            </w:pPr>
            <w:r>
              <w:t>226 938,43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556105" w:rsidP="007540DC">
            <w:pPr>
              <w:pStyle w:val="Standard"/>
              <w:jc w:val="center"/>
            </w:pPr>
            <w:r>
              <w:t>93,80</w:t>
            </w:r>
          </w:p>
        </w:tc>
      </w:tr>
    </w:tbl>
    <w:p w:rsidR="005418D3" w:rsidRPr="00805CCE" w:rsidRDefault="005418D3">
      <w:pPr>
        <w:pStyle w:val="Standard"/>
        <w:jc w:val="both"/>
      </w:pPr>
    </w:p>
    <w:p w:rsidR="005418D3" w:rsidRPr="00805CCE" w:rsidRDefault="00B705D0">
      <w:pPr>
        <w:pStyle w:val="Standard"/>
        <w:jc w:val="both"/>
      </w:pPr>
      <w:r w:rsidRPr="00805CCE">
        <w:t>Z </w:t>
      </w:r>
      <w:r w:rsidR="009964FC" w:rsidRPr="00805CCE">
        <w:t xml:space="preserve">rozpočtovaných bežných výdavkov </w:t>
      </w:r>
      <w:r w:rsidR="00556105">
        <w:t>241 930,00</w:t>
      </w:r>
      <w:r w:rsidR="009634FC" w:rsidRPr="00805CCE">
        <w:t xml:space="preserve"> </w:t>
      </w:r>
      <w:r w:rsidR="009964FC" w:rsidRPr="00805CCE">
        <w:t xml:space="preserve">EUR bolo skutočne čerpané </w:t>
      </w:r>
      <w:r w:rsidRPr="00805CCE">
        <w:t>k 31.12.20</w:t>
      </w:r>
      <w:r w:rsidR="00960C02" w:rsidRPr="00805CCE">
        <w:t>2</w:t>
      </w:r>
      <w:r w:rsidR="00556105">
        <w:t>3</w:t>
      </w:r>
      <w:r w:rsidR="00A657F5" w:rsidRPr="00805CCE">
        <w:t xml:space="preserve"> </w:t>
      </w:r>
      <w:r w:rsidRPr="00805CCE">
        <w:t xml:space="preserve">v sume </w:t>
      </w:r>
      <w:r w:rsidR="00556105">
        <w:t>226 938,43</w:t>
      </w:r>
      <w:r w:rsidR="009634FC" w:rsidRPr="00805CCE">
        <w:t xml:space="preserve"> </w:t>
      </w:r>
      <w:r w:rsidRPr="00805CCE">
        <w:t xml:space="preserve">EUR, čo predstavuje </w:t>
      </w:r>
      <w:r w:rsidR="005C3F4A" w:rsidRPr="00805CCE">
        <w:t xml:space="preserve"> </w:t>
      </w:r>
      <w:r w:rsidR="00556105">
        <w:t>93,80</w:t>
      </w:r>
      <w:r w:rsidR="00960C02" w:rsidRPr="00805CCE">
        <w:t xml:space="preserve"> </w:t>
      </w:r>
      <w:r w:rsidRPr="00805CCE">
        <w:t>% čerpanie.</w:t>
      </w:r>
    </w:p>
    <w:p w:rsidR="005418D3" w:rsidRPr="00805CCE" w:rsidRDefault="00B705D0">
      <w:pPr>
        <w:pStyle w:val="Standard"/>
        <w:jc w:val="both"/>
      </w:pPr>
      <w:r w:rsidRPr="00805CCE">
        <w:t>Čerpanie jednotlivých rozpočtových položiek bežného rozpočtu je prílohou Záverečného účtu.</w:t>
      </w:r>
    </w:p>
    <w:p w:rsidR="005418D3" w:rsidRPr="00805CCE" w:rsidRDefault="005418D3">
      <w:pPr>
        <w:pStyle w:val="Standard"/>
        <w:jc w:val="both"/>
      </w:pPr>
    </w:p>
    <w:p w:rsidR="005418D3" w:rsidRPr="00805CCE" w:rsidRDefault="005418D3">
      <w:pPr>
        <w:pStyle w:val="Standard"/>
        <w:jc w:val="both"/>
      </w:pPr>
    </w:p>
    <w:p w:rsidR="005418D3" w:rsidRPr="00805CCE" w:rsidRDefault="005418D3">
      <w:pPr>
        <w:pStyle w:val="Standard"/>
        <w:jc w:val="both"/>
      </w:pPr>
    </w:p>
    <w:p w:rsidR="005418D3" w:rsidRPr="00805CCE" w:rsidRDefault="005418D3">
      <w:pPr>
        <w:pStyle w:val="Standard"/>
        <w:jc w:val="both"/>
      </w:pPr>
    </w:p>
    <w:p w:rsidR="005C3F4A" w:rsidRPr="00805CCE" w:rsidRDefault="005C3F4A">
      <w:pPr>
        <w:pStyle w:val="Standard"/>
        <w:jc w:val="both"/>
      </w:pPr>
    </w:p>
    <w:p w:rsidR="005C3F4A" w:rsidRPr="00805CCE" w:rsidRDefault="005C3F4A">
      <w:pPr>
        <w:pStyle w:val="Standard"/>
        <w:jc w:val="both"/>
      </w:pPr>
    </w:p>
    <w:p w:rsidR="005C3F4A" w:rsidRPr="00805CCE" w:rsidRDefault="005C3F4A">
      <w:pPr>
        <w:pStyle w:val="Standard"/>
        <w:jc w:val="both"/>
      </w:pPr>
    </w:p>
    <w:p w:rsidR="005C3F4A" w:rsidRPr="00805CCE" w:rsidRDefault="005C3F4A">
      <w:pPr>
        <w:pStyle w:val="Standard"/>
        <w:jc w:val="both"/>
      </w:pPr>
    </w:p>
    <w:p w:rsidR="005C3F4A" w:rsidRPr="00805CCE" w:rsidRDefault="005C3F4A">
      <w:pPr>
        <w:pStyle w:val="Standard"/>
        <w:jc w:val="both"/>
      </w:pPr>
    </w:p>
    <w:p w:rsidR="005C3F4A" w:rsidRPr="00805CCE" w:rsidRDefault="005C3F4A">
      <w:pPr>
        <w:pStyle w:val="Standard"/>
        <w:jc w:val="both"/>
      </w:pPr>
    </w:p>
    <w:p w:rsidR="005C3F4A" w:rsidRPr="00805CCE" w:rsidRDefault="005C3F4A">
      <w:pPr>
        <w:pStyle w:val="Standard"/>
        <w:jc w:val="both"/>
      </w:pPr>
    </w:p>
    <w:p w:rsidR="005C3F4A" w:rsidRPr="00805CCE" w:rsidRDefault="005C3F4A">
      <w:pPr>
        <w:pStyle w:val="Standard"/>
        <w:jc w:val="both"/>
      </w:pPr>
    </w:p>
    <w:p w:rsidR="005C3F4A" w:rsidRDefault="005C3F4A">
      <w:pPr>
        <w:pStyle w:val="Standard"/>
        <w:jc w:val="both"/>
      </w:pPr>
    </w:p>
    <w:p w:rsidR="0032064B" w:rsidRPr="00805CCE" w:rsidRDefault="0032064B">
      <w:pPr>
        <w:pStyle w:val="Standard"/>
        <w:jc w:val="both"/>
      </w:pPr>
    </w:p>
    <w:p w:rsidR="00862ECB" w:rsidRPr="00805CCE" w:rsidRDefault="00862ECB">
      <w:pPr>
        <w:pStyle w:val="Standard"/>
        <w:jc w:val="both"/>
      </w:pPr>
    </w:p>
    <w:p w:rsidR="00551186" w:rsidRPr="00805CCE" w:rsidRDefault="00551186">
      <w:pPr>
        <w:pStyle w:val="Standard"/>
        <w:jc w:val="both"/>
      </w:pPr>
    </w:p>
    <w:p w:rsidR="000A220D" w:rsidRPr="00805CCE" w:rsidRDefault="000A220D">
      <w:pPr>
        <w:pStyle w:val="Standard"/>
        <w:jc w:val="both"/>
      </w:pPr>
    </w:p>
    <w:p w:rsidR="005418D3" w:rsidRPr="00805CCE" w:rsidRDefault="00B705D0">
      <w:pPr>
        <w:pStyle w:val="Standard"/>
        <w:jc w:val="both"/>
        <w:rPr>
          <w:b/>
        </w:rPr>
      </w:pPr>
      <w:r w:rsidRPr="00805CCE">
        <w:rPr>
          <w:b/>
        </w:rPr>
        <w:lastRenderedPageBreak/>
        <w:t>Rozbor významných položiek bežného rozpočtu:</w:t>
      </w:r>
    </w:p>
    <w:p w:rsidR="005418D3" w:rsidRPr="00805CCE" w:rsidRDefault="00B705D0">
      <w:pPr>
        <w:pStyle w:val="Standard"/>
        <w:jc w:val="both"/>
      </w:pPr>
      <w:r w:rsidRPr="00805CCE">
        <w:t xml:space="preserve">v tom :   </w:t>
      </w:r>
    </w:p>
    <w:p w:rsidR="005418D3" w:rsidRPr="00805CCE" w:rsidRDefault="00B705D0">
      <w:pPr>
        <w:pStyle w:val="Standard"/>
        <w:jc w:val="both"/>
      </w:pPr>
      <w:r w:rsidRPr="00805CCE">
        <w:t xml:space="preserve"> </w:t>
      </w:r>
    </w:p>
    <w:tbl>
      <w:tblPr>
        <w:tblW w:w="9373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2"/>
        <w:gridCol w:w="1418"/>
        <w:gridCol w:w="1417"/>
        <w:gridCol w:w="1418"/>
        <w:gridCol w:w="1168"/>
      </w:tblGrid>
      <w:tr w:rsidR="00805CCE" w:rsidRPr="00805CCE" w:rsidTr="005418D3">
        <w:trPr>
          <w:trHeight w:val="960"/>
        </w:trPr>
        <w:tc>
          <w:tcPr>
            <w:tcW w:w="3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  <w:rPr>
                <w:b/>
                <w:bCs/>
              </w:rPr>
            </w:pPr>
            <w:bookmarkStart w:id="3" w:name="RANGE!A1"/>
            <w:r w:rsidRPr="00805CCE">
              <w:rPr>
                <w:b/>
                <w:bCs/>
              </w:rPr>
              <w:t>Názov položky</w:t>
            </w:r>
            <w:bookmarkEnd w:id="3"/>
          </w:p>
        </w:tc>
        <w:tc>
          <w:tcPr>
            <w:tcW w:w="1418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  <w:rPr>
                <w:b/>
                <w:bCs/>
              </w:rPr>
            </w:pPr>
            <w:bookmarkStart w:id="4" w:name="RANGE!B1"/>
            <w:r w:rsidRPr="00805CCE">
              <w:rPr>
                <w:b/>
                <w:bCs/>
              </w:rPr>
              <w:t>Funkčná klasifikácia</w:t>
            </w:r>
            <w:bookmarkEnd w:id="4"/>
          </w:p>
        </w:tc>
        <w:tc>
          <w:tcPr>
            <w:tcW w:w="141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  <w:rPr>
                <w:b/>
                <w:bCs/>
              </w:rPr>
            </w:pPr>
            <w:r w:rsidRPr="00805CCE">
              <w:rPr>
                <w:b/>
                <w:bCs/>
              </w:rPr>
              <w:t>Rozpočet</w:t>
            </w:r>
          </w:p>
        </w:tc>
        <w:tc>
          <w:tcPr>
            <w:tcW w:w="1418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  <w:rPr>
                <w:b/>
                <w:bCs/>
              </w:rPr>
            </w:pPr>
            <w:r w:rsidRPr="00805CCE">
              <w:rPr>
                <w:b/>
                <w:bCs/>
              </w:rPr>
              <w:t>Skutočnosť</w:t>
            </w:r>
          </w:p>
        </w:tc>
        <w:tc>
          <w:tcPr>
            <w:tcW w:w="1168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  <w:rPr>
                <w:b/>
                <w:bCs/>
              </w:rPr>
            </w:pPr>
            <w:r w:rsidRPr="00805CCE">
              <w:rPr>
                <w:b/>
                <w:bCs/>
              </w:rPr>
              <w:t>% plnenia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proofErr w:type="spellStart"/>
            <w:r w:rsidRPr="00805CCE">
              <w:t>OcU</w:t>
            </w:r>
            <w:proofErr w:type="spellEnd"/>
            <w:r w:rsidRPr="00805CCE">
              <w:t xml:space="preserve"> platy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420BD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48 242,00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420BD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46 909,41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420BD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97,,24</w:t>
            </w:r>
            <w:r w:rsidR="002D347A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645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proofErr w:type="spellStart"/>
            <w:r w:rsidRPr="00805CCE">
              <w:t>OcU</w:t>
            </w:r>
            <w:proofErr w:type="spellEnd"/>
            <w:r w:rsidRPr="00805CCE">
              <w:t xml:space="preserve">  poistné a príspevky do poisťovní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6922E0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19 409,39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420BD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17 470,22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4E5B63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  <w:r w:rsidR="006764C4">
              <w:rPr>
                <w:sz w:val="22"/>
                <w:szCs w:val="22"/>
              </w:rPr>
              <w:t>1</w:t>
            </w:r>
            <w:r w:rsidR="00845A61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proofErr w:type="spellStart"/>
            <w:r w:rsidRPr="00805CCE">
              <w:t>OcU</w:t>
            </w:r>
            <w:proofErr w:type="spellEnd"/>
            <w:r w:rsidRPr="00805CCE">
              <w:t xml:space="preserve"> tovary 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5CCE" w:rsidRPr="00805CCE" w:rsidRDefault="00141351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59 555,13</w:t>
            </w:r>
          </w:p>
          <w:p w:rsidR="00E77BF4" w:rsidRPr="00805CCE" w:rsidRDefault="00E77BF4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5CCE" w:rsidRPr="00805CCE" w:rsidRDefault="00141351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56 593,60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141351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95,03</w:t>
            </w:r>
            <w:r w:rsidR="00845A61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645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proofErr w:type="spellStart"/>
            <w:r w:rsidRPr="00805CCE">
              <w:t>OcU</w:t>
            </w:r>
            <w:proofErr w:type="spellEnd"/>
            <w:r w:rsidRPr="00805CCE">
              <w:t xml:space="preserve"> transfery a členské príspevky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6D8" w:rsidRPr="00805CCE" w:rsidRDefault="00AA6793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3 280,00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6D8" w:rsidRPr="00805CCE" w:rsidRDefault="00AA6793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3 276,02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AA6793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99,89</w:t>
            </w:r>
            <w:r w:rsidR="009277AF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proofErr w:type="spellStart"/>
            <w:r w:rsidRPr="00805CCE">
              <w:t>OcÚ</w:t>
            </w:r>
            <w:proofErr w:type="spellEnd"/>
            <w:r w:rsidRPr="00805CCE">
              <w:t xml:space="preserve"> dohody, odmeny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6D8" w:rsidRPr="00805CCE" w:rsidRDefault="002C40FD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8 053,61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6D8" w:rsidRPr="00805CCE" w:rsidRDefault="002C40FD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7 922,67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2C40FD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98,37</w:t>
            </w:r>
            <w:r w:rsidR="00F61D3C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Požiarna ochrana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0320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6D8" w:rsidRPr="00805CCE" w:rsidRDefault="005144DE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6 045,71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6D8" w:rsidRPr="00805CCE" w:rsidRDefault="005144DE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5 624,52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5144DE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="003E2C29" w:rsidRPr="00805CCE">
              <w:rPr>
                <w:sz w:val="22"/>
                <w:szCs w:val="22"/>
              </w:rPr>
              <w:t>,0</w:t>
            </w:r>
            <w:r w:rsidR="002B66D8" w:rsidRPr="00805CCE">
              <w:rPr>
                <w:sz w:val="22"/>
                <w:szCs w:val="22"/>
              </w:rPr>
              <w:t>3</w:t>
            </w:r>
            <w:r w:rsidR="0021535F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645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Miestne komunikácie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0451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2576" w:rsidRPr="00805CCE" w:rsidRDefault="005144DE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5 570,00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2576" w:rsidRPr="00805CCE" w:rsidRDefault="005144DE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5 331,44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5144DE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95,72</w:t>
            </w:r>
            <w:r w:rsidR="0021535F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TKO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0510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5144DE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8 790,00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5144DE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7 165,21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5144DE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81,51</w:t>
            </w:r>
            <w:r w:rsidR="0021535F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Poskytnutie príspevku na čistenie žumpy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0520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D82631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D82631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252576" w:rsidRPr="00805CCE">
              <w:rPr>
                <w:sz w:val="22"/>
                <w:szCs w:val="22"/>
              </w:rPr>
              <w:t>,00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D82631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F11AC4" w:rsidRPr="00805C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44</w:t>
            </w:r>
            <w:r w:rsidR="00354F62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Stavebný úrad 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0610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D82631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1 661,00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D82631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1 565,79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D82631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94,27</w:t>
            </w:r>
            <w:r w:rsidR="00354F62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Verejné osvetlenie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0640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2576" w:rsidRPr="00805CCE" w:rsidRDefault="00D82631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3 911,55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2576" w:rsidRPr="00805CCE" w:rsidRDefault="00D82631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3 469,78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D82631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88,71</w:t>
            </w:r>
            <w:r w:rsidR="00703D12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SČK transfer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0721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D82631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D82631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D82631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  <w:r w:rsidR="00FF5185">
              <w:rPr>
                <w:sz w:val="22"/>
                <w:szCs w:val="22"/>
              </w:rPr>
              <w:t>6</w:t>
            </w:r>
            <w:r w:rsidR="00703D12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Verejná zeleň tovary 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0810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A08" w:rsidRPr="00805CCE" w:rsidRDefault="00FF5185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9 212,72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A08" w:rsidRPr="00805CCE" w:rsidRDefault="00FF5185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8 700,20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FF5185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94,44</w:t>
            </w:r>
            <w:r w:rsidR="00FA5624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Kultúrny dom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0820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6C17" w:rsidRPr="00805CCE" w:rsidRDefault="00A56049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10 820,00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6C17" w:rsidRPr="00805CCE" w:rsidRDefault="00A56049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10 041,76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A56049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92,81</w:t>
            </w:r>
            <w:r w:rsidR="00FA5624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E625B">
        <w:trPr>
          <w:trHeight w:val="285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5E625B">
            <w:pPr>
              <w:pStyle w:val="Standard"/>
            </w:pPr>
            <w:r w:rsidRPr="00805CCE">
              <w:t>C</w:t>
            </w:r>
            <w:r w:rsidR="00B705D0" w:rsidRPr="00805CCE">
              <w:t>intorín , dom smútku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0840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6C17" w:rsidRPr="00805CCE" w:rsidRDefault="00A56049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1 050,00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6C17" w:rsidRPr="00805CCE" w:rsidRDefault="00A56049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962,91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A56049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91,71</w:t>
            </w:r>
            <w:r w:rsidR="006E0863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MŠ platy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09111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6C17" w:rsidRPr="00805CCE" w:rsidRDefault="00A56049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23 000,00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6C17" w:rsidRPr="00805CCE" w:rsidRDefault="00A56049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22 198,93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A56049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96,52</w:t>
            </w:r>
            <w:r w:rsidR="00900966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MŠ poistné a príspevky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09111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805CCE" w:rsidRDefault="00A56049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8 390,00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805CCE" w:rsidRDefault="00A56049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7 816,23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A56049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93,16</w:t>
            </w:r>
            <w:r w:rsidR="00900966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MŠ tovary 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09111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805CCE" w:rsidRDefault="00B8311E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6 013,50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805CCE" w:rsidRDefault="00B8311E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4 465,86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8311E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74,26</w:t>
            </w:r>
            <w:r w:rsidR="00882873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ZŠ krúžky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09121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421741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400,00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421741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0,00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DC27E5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64,86</w:t>
            </w:r>
            <w:r w:rsidR="00882873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ŠJ platy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2C40FD">
              <w:t>09601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805CCE" w:rsidRDefault="00B84449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10 207,00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805CCE" w:rsidRDefault="00B84449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10 133,83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84449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99,28</w:t>
            </w:r>
            <w:r w:rsidR="009D0173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ŠJ poistné a príspevky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09601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805CCE" w:rsidRDefault="00B84449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3 913,00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805CCE" w:rsidRDefault="00B84449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3 528,74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84449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90,18</w:t>
            </w:r>
            <w:r w:rsidR="009D0173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ŠJ tovary 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09601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805CCE" w:rsidRDefault="00B84449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4 171,00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805CCE" w:rsidRDefault="00B84449" w:rsidP="00805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4 131,56</w:t>
            </w:r>
          </w:p>
          <w:p w:rsidR="005418D3" w:rsidRPr="00805CCE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84449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99,05</w:t>
            </w:r>
            <w:r w:rsidR="002C5949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Dôchodcovia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1020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EA2F85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1 520,00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EA2F85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1 027,19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2C40FD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67,58</w:t>
            </w:r>
            <w:r w:rsidR="00896574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Deti, matky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  <w:jc w:val="center"/>
            </w:pPr>
            <w:r w:rsidRPr="00805CCE">
              <w:t>1040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2C40FD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1 220,00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2C40FD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1 216,02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2C40FD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99,67</w:t>
            </w:r>
            <w:r w:rsidR="0071005B" w:rsidRPr="00805CCE">
              <w:rPr>
                <w:sz w:val="22"/>
                <w:szCs w:val="22"/>
              </w:rPr>
              <w:t xml:space="preserve"> </w:t>
            </w:r>
            <w:r w:rsidR="00B705D0" w:rsidRPr="00805CCE">
              <w:rPr>
                <w:sz w:val="22"/>
                <w:szCs w:val="22"/>
              </w:rPr>
              <w:t>%</w:t>
            </w:r>
          </w:p>
        </w:tc>
      </w:tr>
      <w:tr w:rsidR="00805CCE" w:rsidRPr="00805CCE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B705D0">
            <w:pPr>
              <w:pStyle w:val="Standard"/>
            </w:pPr>
            <w:r w:rsidRPr="00805CCE">
              <w:t>Deti, matky bežné transfery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71005B">
            <w:pPr>
              <w:pStyle w:val="Standard"/>
              <w:jc w:val="center"/>
            </w:pPr>
            <w:r w:rsidRPr="00805CCE">
              <w:t>1040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2C40FD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2C40FD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805CCE" w:rsidRDefault="002C40FD" w:rsidP="00805CC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B705D0" w:rsidRPr="00805CCE">
              <w:rPr>
                <w:sz w:val="22"/>
                <w:szCs w:val="22"/>
              </w:rPr>
              <w:t>,00%</w:t>
            </w:r>
          </w:p>
        </w:tc>
      </w:tr>
    </w:tbl>
    <w:p w:rsidR="009C5BCF" w:rsidRDefault="009964FC" w:rsidP="005D55EC">
      <w:pPr>
        <w:pStyle w:val="Standard"/>
        <w:tabs>
          <w:tab w:val="left" w:pos="3390"/>
          <w:tab w:val="left" w:pos="5640"/>
        </w:tabs>
        <w:rPr>
          <w:rStyle w:val="Predvolenpsmoodseku1"/>
          <w:b/>
          <w:bCs/>
          <w:i/>
          <w:iCs/>
        </w:rPr>
      </w:pPr>
      <w:r w:rsidRPr="00805CCE">
        <w:rPr>
          <w:b/>
          <w:bCs/>
          <w:i/>
          <w:iCs/>
        </w:rPr>
        <w:tab/>
      </w:r>
      <w:r w:rsidRPr="00805CCE">
        <w:rPr>
          <w:b/>
          <w:bCs/>
          <w:i/>
          <w:iCs/>
        </w:rPr>
        <w:tab/>
      </w:r>
    </w:p>
    <w:p w:rsidR="00141351" w:rsidRPr="00805CCE" w:rsidRDefault="00141351">
      <w:pPr>
        <w:pStyle w:val="Standard"/>
        <w:rPr>
          <w:rStyle w:val="Predvolenpsmoodseku1"/>
          <w:u w:val="single"/>
        </w:rPr>
      </w:pPr>
    </w:p>
    <w:p w:rsidR="005418D3" w:rsidRPr="00805CCE" w:rsidRDefault="00B705D0">
      <w:pPr>
        <w:pStyle w:val="Standard"/>
      </w:pPr>
      <w:r w:rsidRPr="00805CCE">
        <w:rPr>
          <w:rStyle w:val="Predvolenpsmoodseku1"/>
          <w:u w:val="single"/>
        </w:rPr>
        <w:lastRenderedPageBreak/>
        <w:t>Textová časť – bežné výdavky:</w:t>
      </w:r>
    </w:p>
    <w:p w:rsidR="005418D3" w:rsidRPr="00805CCE" w:rsidRDefault="00B705D0">
      <w:pPr>
        <w:pStyle w:val="Standard"/>
      </w:pPr>
      <w:r w:rsidRPr="00805CCE">
        <w:t>Bežné výdavky zahŕňajú</w:t>
      </w:r>
    </w:p>
    <w:p w:rsidR="005418D3" w:rsidRPr="00805CCE" w:rsidRDefault="00B705D0">
      <w:pPr>
        <w:pStyle w:val="Standard"/>
        <w:numPr>
          <w:ilvl w:val="0"/>
          <w:numId w:val="52"/>
        </w:numPr>
      </w:pPr>
      <w:r w:rsidRPr="00805CCE">
        <w:t xml:space="preserve">mzdové prostriedky pracovníkov </w:t>
      </w:r>
      <w:proofErr w:type="spellStart"/>
      <w:r w:rsidRPr="00805CCE">
        <w:t>OcÚ</w:t>
      </w:r>
      <w:proofErr w:type="spellEnd"/>
      <w:r w:rsidRPr="00805CCE">
        <w:t xml:space="preserve">, pracovníkov školstva, </w:t>
      </w:r>
      <w:proofErr w:type="spellStart"/>
      <w:r w:rsidRPr="00805CCE">
        <w:t>dohodárov</w:t>
      </w:r>
      <w:proofErr w:type="spellEnd"/>
      <w:r w:rsidRPr="00805CCE">
        <w:t xml:space="preserve"> a poslancov</w:t>
      </w:r>
    </w:p>
    <w:p w:rsidR="005418D3" w:rsidRPr="00805CCE" w:rsidRDefault="00B705D0">
      <w:pPr>
        <w:pStyle w:val="Standard"/>
        <w:numPr>
          <w:ilvl w:val="0"/>
          <w:numId w:val="42"/>
        </w:numPr>
      </w:pPr>
      <w:r w:rsidRPr="00805CCE">
        <w:t>Poistné a príspevk</w:t>
      </w:r>
      <w:r w:rsidR="0093743F" w:rsidRPr="00805CCE">
        <w:t>y</w:t>
      </w:r>
      <w:r w:rsidRPr="00805CCE">
        <w:t xml:space="preserve"> do poisťovní z miezd a dohôd</w:t>
      </w:r>
    </w:p>
    <w:p w:rsidR="005418D3" w:rsidRPr="00805CCE" w:rsidRDefault="00B705D0">
      <w:pPr>
        <w:pStyle w:val="Standard"/>
        <w:numPr>
          <w:ilvl w:val="0"/>
          <w:numId w:val="42"/>
        </w:numPr>
      </w:pPr>
      <w:r w:rsidRPr="00805CCE">
        <w:t xml:space="preserve">Tovary a služby: ide o prevádzkové výdavky všetkých stredísk </w:t>
      </w:r>
      <w:proofErr w:type="spellStart"/>
      <w:r w:rsidRPr="00805CCE">
        <w:t>OcÚ</w:t>
      </w:r>
      <w:proofErr w:type="spellEnd"/>
      <w:r w:rsidRPr="00805CCE">
        <w:t>, ako sú cestovné náhrady, energie, materiál, dopravné, poštovné, telekomunikačné služby, rutinná a štandardná údržba,  poistenie majetku  a ostatné tovary a služby.</w:t>
      </w:r>
    </w:p>
    <w:p w:rsidR="005418D3" w:rsidRPr="00805CCE" w:rsidRDefault="00B705D0">
      <w:pPr>
        <w:pStyle w:val="Standard"/>
        <w:numPr>
          <w:ilvl w:val="0"/>
          <w:numId w:val="42"/>
        </w:numPr>
        <w:jc w:val="both"/>
      </w:pPr>
      <w:r w:rsidRPr="00805CCE">
        <w:t xml:space="preserve">Bežné transfery pre deti, matky,  SČK,  a ZŠ s MŠ Liptovská Teplá, CVČ Elán Ružomberok, Príspevok občanom na čistenie žumpy, </w:t>
      </w:r>
      <w:r w:rsidR="008262E7">
        <w:t>OZ H</w:t>
      </w:r>
      <w:r w:rsidR="002260C9">
        <w:t>appy Moment - krúžky</w:t>
      </w:r>
      <w:r w:rsidRPr="00805CCE">
        <w:t>, občianske združeni</w:t>
      </w:r>
      <w:r w:rsidR="00C86B43" w:rsidRPr="00805CCE">
        <w:t xml:space="preserve">e. </w:t>
      </w:r>
    </w:p>
    <w:p w:rsidR="005418D3" w:rsidRPr="00805CCE" w:rsidRDefault="005418D3">
      <w:pPr>
        <w:pStyle w:val="Standard"/>
        <w:jc w:val="both"/>
      </w:pPr>
    </w:p>
    <w:p w:rsidR="005418D3" w:rsidRPr="00805CCE" w:rsidRDefault="00B705D0">
      <w:pPr>
        <w:pStyle w:val="Standard"/>
        <w:numPr>
          <w:ilvl w:val="0"/>
          <w:numId w:val="32"/>
        </w:numPr>
        <w:ind w:left="284" w:hanging="284"/>
        <w:rPr>
          <w:b/>
          <w:sz w:val="28"/>
          <w:szCs w:val="28"/>
        </w:rPr>
      </w:pPr>
      <w:r w:rsidRPr="00805CCE">
        <w:rPr>
          <w:b/>
          <w:sz w:val="28"/>
          <w:szCs w:val="28"/>
        </w:rPr>
        <w:t>Kapitálové výdavky</w:t>
      </w:r>
    </w:p>
    <w:p w:rsidR="005418D3" w:rsidRPr="00805CCE" w:rsidRDefault="00B705D0">
      <w:pPr>
        <w:pStyle w:val="Standard"/>
        <w:rPr>
          <w:b/>
        </w:rPr>
      </w:pPr>
      <w:r w:rsidRPr="00805CCE">
        <w:rPr>
          <w:b/>
        </w:rPr>
        <w:t xml:space="preserve"> </w:t>
      </w:r>
    </w:p>
    <w:tbl>
      <w:tblPr>
        <w:tblW w:w="9330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3075"/>
        <w:gridCol w:w="3435"/>
      </w:tblGrid>
      <w:tr w:rsidR="005418D3" w:rsidRPr="00805CCE" w:rsidTr="005418D3"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286BF9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Schválený rozpočet na rok 20</w:t>
            </w:r>
            <w:r w:rsidR="000952BF" w:rsidRPr="00805CCE">
              <w:rPr>
                <w:b/>
              </w:rPr>
              <w:t>2</w:t>
            </w:r>
            <w:r w:rsidR="00371248">
              <w:rPr>
                <w:b/>
              </w:rPr>
              <w:t>3</w:t>
            </w:r>
            <w:r w:rsidRPr="00805CCE">
              <w:rPr>
                <w:b/>
              </w:rPr>
              <w:t xml:space="preserve"> 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286BF9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Skutočnosť k 31.12.20</w:t>
            </w:r>
            <w:r w:rsidR="000952BF" w:rsidRPr="00805CCE">
              <w:rPr>
                <w:b/>
              </w:rPr>
              <w:t>2</w:t>
            </w:r>
            <w:r w:rsidR="00371248">
              <w:rPr>
                <w:b/>
              </w:rPr>
              <w:t>3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% plnenia</w:t>
            </w:r>
          </w:p>
        </w:tc>
      </w:tr>
      <w:tr w:rsidR="005418D3" w:rsidRPr="00805CCE" w:rsidTr="005418D3"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F114B0" w:rsidP="00F114B0">
            <w:pPr>
              <w:pStyle w:val="Standard"/>
            </w:pPr>
            <w:r>
              <w:t>7 067,00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556105">
            <w:pPr>
              <w:pStyle w:val="Standard"/>
              <w:jc w:val="center"/>
            </w:pPr>
            <w:r>
              <w:t>8 537,15</w:t>
            </w:r>
            <w:r w:rsidR="00286BF9" w:rsidRPr="00805CCE">
              <w:t xml:space="preserve"> </w:t>
            </w:r>
            <w:r w:rsidR="00286BF9" w:rsidRPr="00805CCE">
              <w:tab/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7E7135">
            <w:pPr>
              <w:pStyle w:val="Standard"/>
              <w:jc w:val="center"/>
            </w:pPr>
            <w:r>
              <w:t>120,80</w:t>
            </w:r>
          </w:p>
        </w:tc>
      </w:tr>
    </w:tbl>
    <w:p w:rsidR="005418D3" w:rsidRPr="00805CCE" w:rsidRDefault="005418D3">
      <w:pPr>
        <w:pStyle w:val="Standard"/>
      </w:pPr>
    </w:p>
    <w:p w:rsidR="005418D3" w:rsidRPr="00805CCE" w:rsidRDefault="00B705D0">
      <w:pPr>
        <w:pStyle w:val="Standard"/>
        <w:jc w:val="both"/>
      </w:pPr>
      <w:r w:rsidRPr="00805CCE">
        <w:t xml:space="preserve">Z rozpočtovaných kapitálových výdavkov </w:t>
      </w:r>
      <w:r w:rsidR="001B3D17">
        <w:t>7 067,00</w:t>
      </w:r>
      <w:r w:rsidR="00286BF9" w:rsidRPr="00805CCE">
        <w:t xml:space="preserve"> </w:t>
      </w:r>
      <w:r w:rsidR="008D61C9" w:rsidRPr="00805CCE">
        <w:t xml:space="preserve">EUR </w:t>
      </w:r>
      <w:r w:rsidRPr="00805CCE">
        <w:t>bolo skutočne čerpané  k 31.12.20</w:t>
      </w:r>
      <w:r w:rsidR="000952BF" w:rsidRPr="00805CCE">
        <w:t>21</w:t>
      </w:r>
      <w:r w:rsidRPr="00805CCE">
        <w:t xml:space="preserve"> v sume </w:t>
      </w:r>
      <w:r w:rsidR="005E6D21">
        <w:t>8 537,15</w:t>
      </w:r>
      <w:r w:rsidR="00286BF9" w:rsidRPr="00805CCE">
        <w:t xml:space="preserve"> </w:t>
      </w:r>
      <w:r w:rsidRPr="00805CCE">
        <w:t xml:space="preserve">EUR, čo predstavuje  </w:t>
      </w:r>
      <w:r w:rsidR="005E6D21">
        <w:t>120,80</w:t>
      </w:r>
      <w:r w:rsidR="00286BF9" w:rsidRPr="00805CCE">
        <w:t xml:space="preserve"> </w:t>
      </w:r>
      <w:r w:rsidRPr="00805CCE">
        <w:t>% čerpanie</w:t>
      </w:r>
      <w:r w:rsidRPr="00805CCE">
        <w:rPr>
          <w:rStyle w:val="Predvolenpsmoodseku1"/>
        </w:rPr>
        <w:t>.</w:t>
      </w:r>
    </w:p>
    <w:p w:rsidR="005418D3" w:rsidRPr="00805CCE" w:rsidRDefault="00B705D0">
      <w:pPr>
        <w:pStyle w:val="Standard"/>
        <w:jc w:val="both"/>
      </w:pPr>
      <w:r w:rsidRPr="00805CCE">
        <w:t>Čerpanie jednotlivých rozpočtových položiek kapitálového rozpočtu je prílohou Záverečného účtu.</w:t>
      </w:r>
    </w:p>
    <w:p w:rsidR="005418D3" w:rsidRPr="00805CCE" w:rsidRDefault="005418D3">
      <w:pPr>
        <w:pStyle w:val="Standard"/>
      </w:pPr>
    </w:p>
    <w:p w:rsidR="005418D3" w:rsidRPr="00805CCE" w:rsidRDefault="00B705D0">
      <w:pPr>
        <w:pStyle w:val="Standard"/>
        <w:jc w:val="both"/>
        <w:rPr>
          <w:b/>
        </w:rPr>
      </w:pPr>
      <w:r w:rsidRPr="00805CCE">
        <w:rPr>
          <w:b/>
        </w:rPr>
        <w:t>Medzi významné položky kapitálového rozpočtu patrí:</w:t>
      </w:r>
    </w:p>
    <w:p w:rsidR="006D5DEB" w:rsidRPr="00805CCE" w:rsidRDefault="006D5DEB">
      <w:pPr>
        <w:pStyle w:val="Standard"/>
        <w:jc w:val="both"/>
        <w:rPr>
          <w:rStyle w:val="Predvolenpsmoodseku1"/>
        </w:rPr>
      </w:pPr>
    </w:p>
    <w:p w:rsidR="005418D3" w:rsidRPr="00805CCE" w:rsidRDefault="005418D3">
      <w:pPr>
        <w:pStyle w:val="Standard"/>
        <w:jc w:val="both"/>
      </w:pPr>
    </w:p>
    <w:p w:rsidR="005418D3" w:rsidRPr="00805CCE" w:rsidRDefault="00B705D0">
      <w:pPr>
        <w:pStyle w:val="Standard"/>
        <w:numPr>
          <w:ilvl w:val="0"/>
          <w:numId w:val="32"/>
        </w:numPr>
        <w:ind w:left="284" w:hanging="284"/>
        <w:rPr>
          <w:b/>
          <w:sz w:val="28"/>
          <w:szCs w:val="28"/>
        </w:rPr>
      </w:pPr>
      <w:r w:rsidRPr="00805CCE">
        <w:rPr>
          <w:b/>
          <w:sz w:val="28"/>
          <w:szCs w:val="28"/>
        </w:rPr>
        <w:t>Výdavkové finančné operácie</w:t>
      </w:r>
    </w:p>
    <w:p w:rsidR="005418D3" w:rsidRPr="00805CCE" w:rsidRDefault="00B705D0">
      <w:pPr>
        <w:pStyle w:val="Standard"/>
        <w:rPr>
          <w:b/>
        </w:rPr>
      </w:pPr>
      <w:r w:rsidRPr="00805CCE">
        <w:rPr>
          <w:b/>
        </w:rPr>
        <w:t xml:space="preserve"> </w:t>
      </w:r>
    </w:p>
    <w:tbl>
      <w:tblPr>
        <w:tblW w:w="934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35"/>
      </w:tblGrid>
      <w:tr w:rsidR="005418D3" w:rsidRPr="00805CCE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611AE3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Schválený rozpočet na rok 20</w:t>
            </w:r>
            <w:r w:rsidR="00212445" w:rsidRPr="00805CCE">
              <w:rPr>
                <w:b/>
              </w:rPr>
              <w:t>2</w:t>
            </w:r>
            <w:r w:rsidR="00371248">
              <w:rPr>
                <w:b/>
              </w:rPr>
              <w:t>3</w:t>
            </w:r>
            <w:r w:rsidR="00611AE3" w:rsidRPr="00805CCE">
              <w:rPr>
                <w:b/>
              </w:rPr>
              <w:t xml:space="preserve"> </w:t>
            </w:r>
            <w:r w:rsidRPr="00805CCE">
              <w:rPr>
                <w:b/>
              </w:rPr>
              <w:t>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611AE3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Skutočnosť k 31.12.20</w:t>
            </w:r>
            <w:r w:rsidR="00212445" w:rsidRPr="00805CCE">
              <w:rPr>
                <w:b/>
              </w:rPr>
              <w:t>2</w:t>
            </w:r>
            <w:r w:rsidR="00371248">
              <w:rPr>
                <w:b/>
              </w:rPr>
              <w:t>3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b/>
              </w:rPr>
            </w:pPr>
            <w:r w:rsidRPr="00805CCE">
              <w:rPr>
                <w:b/>
              </w:rPr>
              <w:t>% plnenia</w:t>
            </w:r>
          </w:p>
        </w:tc>
      </w:tr>
      <w:tr w:rsidR="005418D3" w:rsidRPr="00805CCE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0952BF">
            <w:pPr>
              <w:pStyle w:val="Standard"/>
              <w:jc w:val="center"/>
            </w:pPr>
            <w:r w:rsidRPr="00805CCE">
              <w:t>0,00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0952BF">
            <w:pPr>
              <w:pStyle w:val="Standard"/>
              <w:jc w:val="center"/>
            </w:pPr>
            <w:r w:rsidRPr="00805CCE">
              <w:t>0,00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0952BF">
            <w:pPr>
              <w:pStyle w:val="Standard"/>
              <w:jc w:val="center"/>
            </w:pPr>
            <w:r w:rsidRPr="00805CCE">
              <w:t>0,00</w:t>
            </w:r>
          </w:p>
        </w:tc>
      </w:tr>
    </w:tbl>
    <w:p w:rsidR="005418D3" w:rsidRPr="00805CCE" w:rsidRDefault="005418D3">
      <w:pPr>
        <w:pStyle w:val="Standard"/>
        <w:jc w:val="both"/>
      </w:pPr>
    </w:p>
    <w:p w:rsidR="005418D3" w:rsidRPr="00805CCE" w:rsidRDefault="005418D3">
      <w:pPr>
        <w:pStyle w:val="Standard"/>
      </w:pPr>
    </w:p>
    <w:p w:rsidR="006561B1" w:rsidRPr="00805CCE" w:rsidRDefault="006561B1">
      <w:pPr>
        <w:pStyle w:val="Standard"/>
      </w:pPr>
    </w:p>
    <w:p w:rsidR="006561B1" w:rsidRPr="00805CCE" w:rsidRDefault="006561B1">
      <w:pPr>
        <w:pStyle w:val="Standard"/>
      </w:pPr>
    </w:p>
    <w:p w:rsidR="006561B1" w:rsidRPr="00805CCE" w:rsidRDefault="006561B1">
      <w:pPr>
        <w:pStyle w:val="Standard"/>
      </w:pPr>
    </w:p>
    <w:p w:rsidR="00405EA1" w:rsidRPr="00805CCE" w:rsidRDefault="00405EA1">
      <w:pPr>
        <w:pStyle w:val="Standard"/>
      </w:pPr>
    </w:p>
    <w:p w:rsidR="00405EA1" w:rsidRPr="00805CCE" w:rsidRDefault="00405EA1">
      <w:pPr>
        <w:pStyle w:val="Standard"/>
      </w:pPr>
    </w:p>
    <w:p w:rsidR="002556E2" w:rsidRPr="00805CCE" w:rsidRDefault="002556E2">
      <w:pPr>
        <w:pStyle w:val="Standard"/>
      </w:pPr>
    </w:p>
    <w:p w:rsidR="002556E2" w:rsidRPr="00805CCE" w:rsidRDefault="002556E2">
      <w:pPr>
        <w:pStyle w:val="Standard"/>
      </w:pPr>
    </w:p>
    <w:p w:rsidR="002556E2" w:rsidRPr="00805CCE" w:rsidRDefault="002556E2">
      <w:pPr>
        <w:pStyle w:val="Standard"/>
      </w:pPr>
    </w:p>
    <w:p w:rsidR="002556E2" w:rsidRPr="00805CCE" w:rsidRDefault="002556E2">
      <w:pPr>
        <w:pStyle w:val="Standard"/>
      </w:pPr>
    </w:p>
    <w:p w:rsidR="002556E2" w:rsidRPr="00805CCE" w:rsidRDefault="002556E2">
      <w:pPr>
        <w:pStyle w:val="Standard"/>
      </w:pPr>
    </w:p>
    <w:p w:rsidR="000952BF" w:rsidRPr="00805CCE" w:rsidRDefault="000952BF">
      <w:pPr>
        <w:pStyle w:val="Standard"/>
      </w:pPr>
    </w:p>
    <w:p w:rsidR="00966D64" w:rsidRDefault="00966D64">
      <w:pPr>
        <w:pStyle w:val="Standard"/>
      </w:pPr>
    </w:p>
    <w:p w:rsidR="00F114B0" w:rsidRDefault="00F114B0">
      <w:pPr>
        <w:pStyle w:val="Standard"/>
      </w:pPr>
    </w:p>
    <w:p w:rsidR="008C18F4" w:rsidRDefault="008C18F4">
      <w:pPr>
        <w:pStyle w:val="Standard"/>
      </w:pPr>
    </w:p>
    <w:p w:rsidR="008C18F4" w:rsidRPr="00805CCE" w:rsidRDefault="008C18F4">
      <w:pPr>
        <w:pStyle w:val="Standard"/>
      </w:pPr>
    </w:p>
    <w:p w:rsidR="006561B1" w:rsidRPr="00805CCE" w:rsidRDefault="006561B1">
      <w:pPr>
        <w:pStyle w:val="Standard"/>
      </w:pPr>
    </w:p>
    <w:p w:rsidR="005418D3" w:rsidRPr="00805CCE" w:rsidRDefault="005418D3">
      <w:pPr>
        <w:pStyle w:val="Normlny1"/>
        <w:ind w:left="284"/>
      </w:pPr>
    </w:p>
    <w:p w:rsidR="00611AE3" w:rsidRPr="00805CCE" w:rsidRDefault="00611AE3">
      <w:pPr>
        <w:pStyle w:val="Normlny1"/>
        <w:ind w:left="284"/>
      </w:pPr>
    </w:p>
    <w:p w:rsidR="005418D3" w:rsidRPr="00805CCE" w:rsidRDefault="00B705D0">
      <w:pPr>
        <w:pStyle w:val="Normlny1"/>
        <w:tabs>
          <w:tab w:val="right" w:pos="5040"/>
        </w:tabs>
        <w:jc w:val="both"/>
      </w:pPr>
      <w:r w:rsidRPr="00805CCE">
        <w:lastRenderedPageBreak/>
        <w:tab/>
      </w:r>
      <w:r w:rsidRPr="00805CCE">
        <w:rPr>
          <w:rStyle w:val="Predvolenpsmoodseku1"/>
          <w:b/>
          <w:sz w:val="28"/>
          <w:szCs w:val="28"/>
          <w:shd w:val="clear" w:color="auto" w:fill="C0C0C0"/>
        </w:rPr>
        <w:t>4. Prebytok/schodok rozpočtového hospodárenia za rok 20</w:t>
      </w:r>
      <w:r w:rsidR="007A4823" w:rsidRPr="00805CCE">
        <w:rPr>
          <w:rStyle w:val="Predvolenpsmoodseku1"/>
          <w:b/>
          <w:sz w:val="28"/>
          <w:szCs w:val="28"/>
          <w:shd w:val="clear" w:color="auto" w:fill="C0C0C0"/>
        </w:rPr>
        <w:t>2</w:t>
      </w:r>
      <w:r w:rsidR="00371248">
        <w:rPr>
          <w:rStyle w:val="Predvolenpsmoodseku1"/>
          <w:b/>
          <w:sz w:val="28"/>
          <w:szCs w:val="28"/>
          <w:shd w:val="clear" w:color="auto" w:fill="C0C0C0"/>
        </w:rPr>
        <w:t>3</w:t>
      </w:r>
    </w:p>
    <w:p w:rsidR="005418D3" w:rsidRDefault="005418D3">
      <w:pPr>
        <w:pStyle w:val="Normlny1"/>
        <w:tabs>
          <w:tab w:val="right" w:pos="5040"/>
        </w:tabs>
        <w:jc w:val="both"/>
        <w:rPr>
          <w:b/>
          <w:sz w:val="28"/>
          <w:szCs w:val="28"/>
        </w:rPr>
      </w:pPr>
    </w:p>
    <w:tbl>
      <w:tblPr>
        <w:tblW w:w="9356" w:type="dxa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3686"/>
      </w:tblGrid>
      <w:tr w:rsidR="00AB4F63" w:rsidTr="00454014">
        <w:trPr>
          <w:trHeight w:val="300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F63" w:rsidRDefault="00AB4F63" w:rsidP="00454014">
            <w:pPr>
              <w:pStyle w:val="Normlny1"/>
            </w:pPr>
          </w:p>
          <w:p w:rsidR="00AB4F63" w:rsidRDefault="00AB4F63" w:rsidP="00454014">
            <w:pPr>
              <w:pStyle w:val="Normlny1"/>
              <w:jc w:val="center"/>
            </w:pPr>
            <w:r>
              <w:rPr>
                <w:rStyle w:val="Siln1"/>
              </w:rPr>
              <w:t xml:space="preserve">Hospodárenie obce </w:t>
            </w:r>
          </w:p>
        </w:tc>
        <w:tc>
          <w:tcPr>
            <w:tcW w:w="3686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F63" w:rsidRDefault="00AB4F63" w:rsidP="00454014">
            <w:pPr>
              <w:pStyle w:val="Normlny1"/>
              <w:tabs>
                <w:tab w:val="right" w:pos="8820"/>
              </w:tabs>
              <w:jc w:val="center"/>
              <w:rPr>
                <w:b/>
                <w:sz w:val="24"/>
                <w:szCs w:val="24"/>
              </w:rPr>
            </w:pPr>
          </w:p>
          <w:p w:rsidR="00AB4F63" w:rsidRDefault="00AB4F63" w:rsidP="00454014">
            <w:pPr>
              <w:pStyle w:val="Normlny1"/>
              <w:tabs>
                <w:tab w:val="right" w:pos="8820"/>
              </w:tabs>
              <w:jc w:val="center"/>
            </w:pPr>
            <w:r>
              <w:rPr>
                <w:rStyle w:val="Predvolenpsmoodseku1"/>
                <w:b/>
              </w:rPr>
              <w:t>Skutočnosť k 31.12.2023 v EUR</w:t>
            </w:r>
          </w:p>
        </w:tc>
      </w:tr>
      <w:tr w:rsidR="00AB4F63" w:rsidTr="00454014">
        <w:trPr>
          <w:trHeight w:val="300"/>
        </w:trPr>
        <w:tc>
          <w:tcPr>
            <w:tcW w:w="56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F63" w:rsidRDefault="00AB4F63" w:rsidP="00454014">
            <w:pPr>
              <w:pStyle w:val="Normlny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AB4F63" w:rsidRDefault="00AB4F63" w:rsidP="00454014"/>
        </w:tc>
      </w:tr>
      <w:tr w:rsidR="00AB4F63" w:rsidTr="0045401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</w:pPr>
            <w:r>
              <w:t>Bežné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  <w:jc w:val="right"/>
            </w:pPr>
            <w:r>
              <w:t>290 763,00</w:t>
            </w:r>
          </w:p>
        </w:tc>
      </w:tr>
      <w:tr w:rsidR="00AB4F63" w:rsidTr="0045401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</w:pPr>
            <w:r>
              <w:t>Bežné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  <w:jc w:val="right"/>
            </w:pPr>
            <w:r>
              <w:t>226 938,43</w:t>
            </w:r>
          </w:p>
        </w:tc>
      </w:tr>
      <w:tr w:rsidR="00AB4F63" w:rsidTr="0045401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</w:pPr>
            <w:r>
              <w:rPr>
                <w:rStyle w:val="Zvraznenie1"/>
                <w:b/>
                <w:bCs/>
              </w:rPr>
              <w:t>Bežný rozpočet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  <w:jc w:val="right"/>
            </w:pPr>
            <w:r>
              <w:t>63 824,57</w:t>
            </w:r>
          </w:p>
        </w:tc>
      </w:tr>
      <w:tr w:rsidR="00AB4F63" w:rsidTr="0045401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</w:pPr>
            <w:r>
              <w:t>Kapitálové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  <w:jc w:val="right"/>
            </w:pPr>
            <w:r>
              <w:t>12 000</w:t>
            </w:r>
            <w:r w:rsidRPr="00A357C0">
              <w:t>,00</w:t>
            </w:r>
          </w:p>
        </w:tc>
      </w:tr>
      <w:tr w:rsidR="00AB4F63" w:rsidTr="0045401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</w:pPr>
            <w:r>
              <w:t>Kapitálové 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  <w:jc w:val="right"/>
            </w:pPr>
            <w:r>
              <w:t>8 537,15</w:t>
            </w:r>
          </w:p>
        </w:tc>
      </w:tr>
      <w:tr w:rsidR="00AB4F63" w:rsidTr="0045401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  <w:rPr>
                <w:b/>
                <w:i/>
              </w:rPr>
            </w:pPr>
            <w:r>
              <w:rPr>
                <w:b/>
                <w:i/>
              </w:rPr>
              <w:t xml:space="preserve">Kapitálový rozpočet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  <w:jc w:val="right"/>
            </w:pPr>
            <w:r>
              <w:t>3 462,85</w:t>
            </w:r>
          </w:p>
        </w:tc>
      </w:tr>
      <w:tr w:rsidR="00AB4F63" w:rsidTr="0045401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</w:pPr>
            <w:r>
              <w:rPr>
                <w:rStyle w:val="Zvraznenie1"/>
                <w:b/>
                <w:bCs/>
              </w:rPr>
              <w:t>Prebytok/schodok 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  <w:jc w:val="right"/>
              <w:rPr>
                <w:color w:val="FF0000"/>
              </w:rPr>
            </w:pPr>
            <w:r>
              <w:rPr>
                <w:rStyle w:val="Predvolenpsmoodseku1"/>
                <w:b/>
              </w:rPr>
              <w:t>60 361,72</w:t>
            </w:r>
          </w:p>
        </w:tc>
      </w:tr>
      <w:tr w:rsidR="00AB4F63" w:rsidTr="0045401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</w:pPr>
            <w:r>
              <w:rPr>
                <w:rStyle w:val="Zvraznenie1"/>
                <w:b/>
              </w:rPr>
              <w:t xml:space="preserve">Vylúčenie z prebytku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  <w:jc w:val="right"/>
            </w:pPr>
            <w:r>
              <w:t>137,20</w:t>
            </w:r>
          </w:p>
        </w:tc>
      </w:tr>
      <w:tr w:rsidR="00AB4F63" w:rsidTr="0045401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</w:pPr>
            <w:r>
              <w:rPr>
                <w:rStyle w:val="Zvraznenie1"/>
                <w:b/>
              </w:rPr>
              <w:t xml:space="preserve">Upravený prebytok/schodok </w:t>
            </w:r>
            <w:r>
              <w:rPr>
                <w:rStyle w:val="Zvraznenie1"/>
                <w:b/>
                <w:bCs/>
              </w:rPr>
              <w:t>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  <w:jc w:val="right"/>
            </w:pPr>
            <w:r>
              <w:rPr>
                <w:rStyle w:val="Predvolenpsmoodseku1"/>
                <w:b/>
              </w:rPr>
              <w:t>60 224,52</w:t>
            </w:r>
          </w:p>
        </w:tc>
      </w:tr>
      <w:tr w:rsidR="00AB4F63" w:rsidTr="0045401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</w:pPr>
            <w:r>
              <w:t xml:space="preserve">Príjmové finančné operácie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  <w:jc w:val="right"/>
            </w:pPr>
            <w:r>
              <w:t>3 066,89</w:t>
            </w:r>
          </w:p>
        </w:tc>
      </w:tr>
      <w:tr w:rsidR="00AB4F63" w:rsidTr="0045401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</w:pPr>
            <w:r>
              <w:t>Výdavkové finančné operácie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  <w:jc w:val="right"/>
            </w:pPr>
          </w:p>
        </w:tc>
      </w:tr>
      <w:tr w:rsidR="00AB4F63" w:rsidTr="0045401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</w:pPr>
            <w:r>
              <w:rPr>
                <w:rStyle w:val="Zvraznenie1"/>
                <w:b/>
                <w:bCs/>
              </w:rPr>
              <w:t>Rozdiel finančných operácií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63" w:rsidRDefault="00AB4F63" w:rsidP="00454014">
            <w:pPr>
              <w:pStyle w:val="Normlny1"/>
              <w:jc w:val="right"/>
              <w:rPr>
                <w:b/>
              </w:rPr>
            </w:pPr>
            <w:r>
              <w:rPr>
                <w:b/>
              </w:rPr>
              <w:t>3 066,89</w:t>
            </w:r>
          </w:p>
        </w:tc>
      </w:tr>
      <w:tr w:rsidR="00AB4F63" w:rsidTr="00454014">
        <w:trPr>
          <w:trHeight w:val="109"/>
        </w:trPr>
        <w:tc>
          <w:tcPr>
            <w:tcW w:w="9356" w:type="dxa"/>
            <w:gridSpan w:val="2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F63" w:rsidRDefault="00AB4F63" w:rsidP="00454014">
            <w:pPr>
              <w:pStyle w:val="Normlny1"/>
              <w:jc w:val="right"/>
              <w:rPr>
                <w:b/>
              </w:rPr>
            </w:pPr>
          </w:p>
        </w:tc>
      </w:tr>
      <w:tr w:rsidR="00AB4F63" w:rsidTr="00454014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63" w:rsidRDefault="00AB4F63" w:rsidP="00454014">
            <w:pPr>
              <w:pStyle w:val="Normlny1"/>
              <w:ind w:left="-85"/>
            </w:pPr>
            <w:r>
              <w:t> </w:t>
            </w:r>
            <w:r>
              <w:rPr>
                <w:rStyle w:val="Predvolenpsmoodseku1"/>
                <w:caps/>
              </w:rPr>
              <w:t xml:space="preserve">Príjmy spolu 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63" w:rsidRDefault="00AB4F63" w:rsidP="00454014">
            <w:pPr>
              <w:pStyle w:val="Normlny1"/>
              <w:ind w:right="-108"/>
              <w:jc w:val="right"/>
            </w:pPr>
            <w:r>
              <w:rPr>
                <w:rStyle w:val="Predvolenpsmoodseku1"/>
                <w:caps/>
              </w:rPr>
              <w:t>305 829,89</w:t>
            </w:r>
          </w:p>
        </w:tc>
      </w:tr>
      <w:tr w:rsidR="00AB4F63" w:rsidTr="00454014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63" w:rsidRDefault="00AB4F63" w:rsidP="00454014">
            <w:pPr>
              <w:pStyle w:val="Normlny1"/>
              <w:ind w:left="-85"/>
            </w:pPr>
            <w:r>
              <w:rPr>
                <w:rStyle w:val="Predvolenpsmoodseku1"/>
                <w:caps/>
              </w:rPr>
              <w:t>VÝDAVKY</w:t>
            </w:r>
            <w:r>
              <w:t xml:space="preserve"> SPOLU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63" w:rsidRDefault="00AB4F63" w:rsidP="00454014">
            <w:pPr>
              <w:pStyle w:val="Normlny1"/>
              <w:ind w:right="-108"/>
              <w:jc w:val="right"/>
            </w:pPr>
            <w:r>
              <w:t>235 475,58</w:t>
            </w:r>
          </w:p>
        </w:tc>
      </w:tr>
      <w:tr w:rsidR="00AB4F63" w:rsidTr="00454014">
        <w:trPr>
          <w:trHeight w:val="83"/>
        </w:trPr>
        <w:tc>
          <w:tcPr>
            <w:tcW w:w="935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F63" w:rsidRDefault="00AB4F63" w:rsidP="00454014">
            <w:pPr>
              <w:pStyle w:val="Normlny1"/>
              <w:ind w:right="-108"/>
              <w:jc w:val="right"/>
              <w:rPr>
                <w:rStyle w:val="Predvolenpsmoodseku1"/>
                <w:b/>
              </w:rPr>
            </w:pPr>
          </w:p>
        </w:tc>
      </w:tr>
      <w:tr w:rsidR="00AB4F63" w:rsidTr="00454014"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63" w:rsidRDefault="00AB4F63" w:rsidP="00454014">
            <w:pPr>
              <w:pStyle w:val="Normlny1"/>
              <w:ind w:left="-85"/>
            </w:pPr>
            <w:r>
              <w:rPr>
                <w:rStyle w:val="Zvraznenie1"/>
                <w:b/>
                <w:bCs/>
              </w:rPr>
              <w:t xml:space="preserve">Hospodárenie obce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63" w:rsidRDefault="00AB4F63" w:rsidP="00454014">
            <w:pPr>
              <w:pStyle w:val="Normlny1"/>
              <w:ind w:right="-108"/>
              <w:jc w:val="right"/>
              <w:rPr>
                <w:color w:val="FF0000"/>
              </w:rPr>
            </w:pPr>
            <w:r>
              <w:rPr>
                <w:rStyle w:val="Predvolenpsmoodseku1"/>
                <w:b/>
              </w:rPr>
              <w:t>70 354,31</w:t>
            </w:r>
          </w:p>
        </w:tc>
      </w:tr>
      <w:tr w:rsidR="00AB4F63" w:rsidTr="00454014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63" w:rsidRDefault="00AB4F63" w:rsidP="00454014">
            <w:pPr>
              <w:pStyle w:val="Normlny1"/>
              <w:ind w:left="-85"/>
            </w:pPr>
            <w:r>
              <w:rPr>
                <w:rStyle w:val="Zvraznenie1"/>
                <w:b/>
              </w:rPr>
              <w:t>Vylúčenie z prebytku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63" w:rsidRDefault="00AB4F63" w:rsidP="00454014">
            <w:pPr>
              <w:pStyle w:val="Normlny1"/>
              <w:ind w:right="-108"/>
              <w:jc w:val="right"/>
            </w:pPr>
            <w:r>
              <w:t>137,20</w:t>
            </w:r>
          </w:p>
        </w:tc>
      </w:tr>
      <w:tr w:rsidR="00AB4F63" w:rsidTr="00454014">
        <w:trPr>
          <w:trHeight w:val="82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63" w:rsidRDefault="00AB4F63" w:rsidP="00454014">
            <w:pPr>
              <w:pStyle w:val="Normlny1"/>
              <w:ind w:left="-85"/>
            </w:pPr>
            <w:r>
              <w:rPr>
                <w:rStyle w:val="Zvraznenie1"/>
                <w:b/>
                <w:bCs/>
              </w:rPr>
              <w:t>Upravené hospodárenie obce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F63" w:rsidRDefault="00AB4F63" w:rsidP="00454014">
            <w:pPr>
              <w:pStyle w:val="Normlny1"/>
              <w:ind w:right="-108"/>
              <w:jc w:val="right"/>
              <w:rPr>
                <w:color w:val="FF0000"/>
              </w:rPr>
            </w:pPr>
            <w:r>
              <w:rPr>
                <w:rStyle w:val="Predvolenpsmoodseku1"/>
                <w:b/>
              </w:rPr>
              <w:t>70 217,11</w:t>
            </w:r>
          </w:p>
        </w:tc>
      </w:tr>
    </w:tbl>
    <w:p w:rsidR="00AB4F63" w:rsidRDefault="00AB4F63">
      <w:pPr>
        <w:pStyle w:val="Normlny1"/>
        <w:tabs>
          <w:tab w:val="right" w:pos="5040"/>
        </w:tabs>
        <w:jc w:val="both"/>
        <w:rPr>
          <w:b/>
          <w:sz w:val="28"/>
          <w:szCs w:val="28"/>
        </w:rPr>
      </w:pPr>
    </w:p>
    <w:p w:rsidR="005418D3" w:rsidRPr="00805CCE" w:rsidRDefault="00B705D0">
      <w:pPr>
        <w:pStyle w:val="Standard"/>
        <w:tabs>
          <w:tab w:val="right" w:pos="7740"/>
        </w:tabs>
        <w:jc w:val="both"/>
      </w:pPr>
      <w:r w:rsidRPr="00805CCE">
        <w:rPr>
          <w:rStyle w:val="Predvolenpsmoodseku1"/>
          <w:b/>
          <w:bCs/>
        </w:rPr>
        <w:t>Prebytok rozpočtu</w:t>
      </w:r>
      <w:r w:rsidRPr="00805CCE">
        <w:t xml:space="preserve"> v sume </w:t>
      </w:r>
      <w:bookmarkStart w:id="5" w:name="_Hlk167962679"/>
      <w:r w:rsidR="00FC7EE8">
        <w:rPr>
          <w:rStyle w:val="Predvolenpsmoodseku1"/>
          <w:b/>
        </w:rPr>
        <w:t>70 217,11</w:t>
      </w:r>
      <w:r w:rsidR="001F6F78" w:rsidRPr="00805CCE">
        <w:rPr>
          <w:rStyle w:val="Predvolenpsmoodseku1"/>
          <w:b/>
        </w:rPr>
        <w:t xml:space="preserve"> </w:t>
      </w:r>
      <w:r w:rsidRPr="00805CCE">
        <w:rPr>
          <w:rStyle w:val="Predvolenpsmoodseku1"/>
          <w:b/>
        </w:rPr>
        <w:t>EUR</w:t>
      </w:r>
      <w:r w:rsidRPr="00805CCE">
        <w:t xml:space="preserve"> </w:t>
      </w:r>
      <w:bookmarkEnd w:id="5"/>
      <w:r w:rsidRPr="00805CCE">
        <w:t xml:space="preserve">zistený podľa ustanovenia § 10 ods. 3 písm. a) a b) zákona č. 583/2004 </w:t>
      </w:r>
      <w:proofErr w:type="spellStart"/>
      <w:r w:rsidRPr="00805CCE">
        <w:t>Z.z</w:t>
      </w:r>
      <w:proofErr w:type="spellEnd"/>
      <w:r w:rsidRPr="00805CCE">
        <w:t xml:space="preserve">. o rozpočtových pravidlách územnej samosprávy a o zmene a doplnení niektorých zákonov </w:t>
      </w:r>
      <w:r w:rsidR="00C86B43" w:rsidRPr="00805CCE">
        <w:t>v znení neskorších predpisov.</w:t>
      </w:r>
    </w:p>
    <w:p w:rsidR="005418D3" w:rsidRPr="00805CCE" w:rsidRDefault="005418D3">
      <w:pPr>
        <w:pStyle w:val="Standard"/>
        <w:tabs>
          <w:tab w:val="right" w:pos="7740"/>
        </w:tabs>
        <w:jc w:val="both"/>
      </w:pPr>
    </w:p>
    <w:p w:rsidR="005418D3" w:rsidRPr="00805CCE" w:rsidRDefault="00B705D0">
      <w:pPr>
        <w:pStyle w:val="Standard"/>
        <w:tabs>
          <w:tab w:val="right" w:pos="7740"/>
        </w:tabs>
        <w:jc w:val="both"/>
      </w:pPr>
      <w:r w:rsidRPr="00805CCE">
        <w:t>Na základe uvedených skutočností navrhujeme skutočnú tvorbu rezervného fondu za rok  20</w:t>
      </w:r>
      <w:r w:rsidR="001F6F78" w:rsidRPr="00805CCE">
        <w:t>2</w:t>
      </w:r>
      <w:r w:rsidR="00F114B0">
        <w:t>3</w:t>
      </w:r>
      <w:r w:rsidRPr="00805CCE">
        <w:t xml:space="preserve"> </w:t>
      </w:r>
    </w:p>
    <w:p w:rsidR="005418D3" w:rsidRPr="00805CCE" w:rsidRDefault="00B705D0">
      <w:pPr>
        <w:pStyle w:val="Standard"/>
        <w:tabs>
          <w:tab w:val="right" w:pos="7740"/>
        </w:tabs>
        <w:jc w:val="both"/>
      </w:pPr>
      <w:r w:rsidRPr="00805CCE">
        <w:t xml:space="preserve">vo výške </w:t>
      </w:r>
      <w:r w:rsidR="00FC7EE8">
        <w:rPr>
          <w:rStyle w:val="Predvolenpsmoodseku1"/>
          <w:b/>
        </w:rPr>
        <w:t>70 217,11</w:t>
      </w:r>
      <w:r w:rsidR="00FC7EE8" w:rsidRPr="00805CCE">
        <w:t xml:space="preserve"> </w:t>
      </w:r>
      <w:r w:rsidR="00D32D4B" w:rsidRPr="00805CCE">
        <w:rPr>
          <w:rStyle w:val="Predvolenpsmoodseku1"/>
          <w:b/>
        </w:rPr>
        <w:t>EUR</w:t>
      </w:r>
      <w:r w:rsidRPr="00805CCE">
        <w:t>.</w:t>
      </w:r>
    </w:p>
    <w:p w:rsidR="005418D3" w:rsidRPr="00805CCE" w:rsidRDefault="00C86B43" w:rsidP="00D11B86">
      <w:pPr>
        <w:pStyle w:val="Standard"/>
        <w:tabs>
          <w:tab w:val="right" w:pos="7740"/>
        </w:tabs>
        <w:jc w:val="both"/>
      </w:pPr>
      <w:r w:rsidRPr="00805CCE">
        <w:tab/>
      </w:r>
      <w:r w:rsidRPr="00805CCE">
        <w:tab/>
      </w:r>
      <w:r w:rsidRPr="00805CCE">
        <w:tab/>
        <w:t xml:space="preserve"> </w:t>
      </w:r>
    </w:p>
    <w:p w:rsidR="005418D3" w:rsidRPr="00805CCE" w:rsidRDefault="00B705D0">
      <w:pPr>
        <w:pStyle w:val="Standard"/>
        <w:numPr>
          <w:ilvl w:val="0"/>
          <w:numId w:val="32"/>
        </w:numPr>
        <w:ind w:left="284" w:hanging="284"/>
        <w:jc w:val="both"/>
        <w:rPr>
          <w:b/>
          <w:sz w:val="28"/>
          <w:szCs w:val="28"/>
          <w:shd w:val="clear" w:color="auto" w:fill="C0C0C0"/>
        </w:rPr>
      </w:pPr>
      <w:r w:rsidRPr="00805CCE">
        <w:rPr>
          <w:b/>
          <w:sz w:val="28"/>
          <w:szCs w:val="28"/>
          <w:shd w:val="clear" w:color="auto" w:fill="C0C0C0"/>
        </w:rPr>
        <w:t>Tvorba a použitie prostriedkov fondov</w:t>
      </w:r>
    </w:p>
    <w:p w:rsidR="005418D3" w:rsidRPr="00805CCE" w:rsidRDefault="005418D3">
      <w:pPr>
        <w:pStyle w:val="Standard"/>
        <w:jc w:val="both"/>
      </w:pPr>
    </w:p>
    <w:p w:rsidR="005418D3" w:rsidRPr="00805CCE" w:rsidRDefault="00B705D0">
      <w:pPr>
        <w:pStyle w:val="Standard"/>
        <w:tabs>
          <w:tab w:val="right" w:pos="7740"/>
        </w:tabs>
        <w:jc w:val="both"/>
      </w:pPr>
      <w:r w:rsidRPr="00805CCE">
        <w:rPr>
          <w:rStyle w:val="Predvolenpsmoodseku1"/>
          <w:b/>
        </w:rPr>
        <w:t>Rezervný fond</w:t>
      </w:r>
    </w:p>
    <w:p w:rsidR="005418D3" w:rsidRPr="00805CCE" w:rsidRDefault="005418D3">
      <w:pPr>
        <w:pStyle w:val="Standard"/>
        <w:jc w:val="both"/>
        <w:rPr>
          <w:b/>
        </w:rPr>
      </w:pPr>
    </w:p>
    <w:p w:rsidR="005418D3" w:rsidRPr="00805CCE" w:rsidRDefault="00B705D0" w:rsidP="00331CBE">
      <w:pPr>
        <w:pStyle w:val="Standard"/>
        <w:jc w:val="both"/>
      </w:pPr>
      <w:r w:rsidRPr="00805CCE">
        <w:t xml:space="preserve">Obec vytvára rezervný fond v zmysle ustanovenia § 15 zákona č.583/2004 </w:t>
      </w:r>
      <w:proofErr w:type="spellStart"/>
      <w:r w:rsidRPr="00805CCE">
        <w:t>Z.z</w:t>
      </w:r>
      <w:proofErr w:type="spellEnd"/>
      <w:r w:rsidRPr="00805CCE">
        <w:t>. v </w:t>
      </w:r>
      <w:proofErr w:type="spellStart"/>
      <w:r w:rsidRPr="00805CCE">
        <w:t>z.n.p</w:t>
      </w:r>
      <w:proofErr w:type="spellEnd"/>
      <w:r w:rsidRPr="00805CCE">
        <w:t>.. O použití rezervného fondu rozhoduje obecné zastupiteľstvo.</w:t>
      </w:r>
    </w:p>
    <w:p w:rsidR="005418D3" w:rsidRPr="00805CCE" w:rsidRDefault="00C86B43">
      <w:pPr>
        <w:pStyle w:val="Standard"/>
        <w:tabs>
          <w:tab w:val="right" w:pos="7560"/>
        </w:tabs>
      </w:pPr>
      <w:r w:rsidRPr="00805CCE">
        <w:tab/>
      </w:r>
      <w:r w:rsidRPr="00805CCE">
        <w:tab/>
      </w:r>
      <w:r w:rsidRPr="00805CCE">
        <w:tab/>
      </w:r>
    </w:p>
    <w:tbl>
      <w:tblPr>
        <w:tblW w:w="9316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0"/>
        <w:gridCol w:w="4336"/>
      </w:tblGrid>
      <w:tr w:rsidR="005418D3" w:rsidRPr="00805CCE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rPr>
                <w:b/>
              </w:rPr>
            </w:pPr>
            <w:r w:rsidRPr="00805CCE">
              <w:rPr>
                <w:b/>
              </w:rPr>
              <w:t>Fond rezervný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right"/>
              <w:rPr>
                <w:b/>
              </w:rPr>
            </w:pPr>
            <w:r w:rsidRPr="00805CCE">
              <w:rPr>
                <w:b/>
              </w:rPr>
              <w:t>Suma v EUR</w:t>
            </w:r>
          </w:p>
        </w:tc>
      </w:tr>
      <w:tr w:rsidR="008B79D6" w:rsidRPr="00805CCE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0C743F" w:rsidP="00C5366A">
            <w:pPr>
              <w:pStyle w:val="Standard"/>
            </w:pPr>
            <w:r w:rsidRPr="00805CCE">
              <w:t>ZS k 1.1.202</w:t>
            </w:r>
            <w:r w:rsidR="00F37FD6">
              <w:t>3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E81DCB">
            <w:pPr>
              <w:pStyle w:val="Standard"/>
              <w:jc w:val="right"/>
            </w:pPr>
            <w:r>
              <w:t>45</w:t>
            </w:r>
            <w:r w:rsidR="0003135C">
              <w:t> 322,07</w:t>
            </w:r>
          </w:p>
        </w:tc>
      </w:tr>
      <w:tr w:rsidR="005418D3" w:rsidRPr="00805CCE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spacing w:line="360" w:lineRule="auto"/>
            </w:pPr>
            <w:r w:rsidRPr="00805CCE">
              <w:t>Prírastky - z prebytku hospodárenia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00066C">
            <w:pPr>
              <w:pStyle w:val="Standard"/>
              <w:spacing w:line="360" w:lineRule="auto"/>
              <w:jc w:val="right"/>
            </w:pPr>
            <w:r>
              <w:t>3 066,89</w:t>
            </w:r>
          </w:p>
        </w:tc>
      </w:tr>
      <w:tr w:rsidR="005418D3" w:rsidRPr="00805CCE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spacing w:line="360" w:lineRule="auto"/>
            </w:pPr>
            <w:r w:rsidRPr="00805CCE">
              <w:t xml:space="preserve">               - ostatné prírastky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spacing w:line="360" w:lineRule="auto"/>
              <w:jc w:val="right"/>
            </w:pPr>
            <w:r w:rsidRPr="00805CCE">
              <w:t>0,00</w:t>
            </w:r>
          </w:p>
        </w:tc>
      </w:tr>
      <w:tr w:rsidR="005418D3" w:rsidRPr="00805CCE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spacing w:line="360" w:lineRule="auto"/>
            </w:pPr>
            <w:r w:rsidRPr="00805CCE">
              <w:t xml:space="preserve">Úbytky   - použitie rezervného fondu      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00066C">
            <w:pPr>
              <w:pStyle w:val="Standard"/>
              <w:spacing w:line="360" w:lineRule="auto"/>
              <w:jc w:val="right"/>
            </w:pPr>
            <w:r>
              <w:t>3 066,89</w:t>
            </w:r>
          </w:p>
        </w:tc>
      </w:tr>
      <w:tr w:rsidR="005418D3" w:rsidRPr="00805CCE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spacing w:line="360" w:lineRule="auto"/>
            </w:pPr>
            <w:r w:rsidRPr="00805CCE">
              <w:t xml:space="preserve">               - krytie schodku hospodárenia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spacing w:line="360" w:lineRule="auto"/>
              <w:jc w:val="right"/>
            </w:pPr>
            <w:r w:rsidRPr="00805CCE">
              <w:t>0,00</w:t>
            </w:r>
          </w:p>
        </w:tc>
      </w:tr>
      <w:tr w:rsidR="005418D3" w:rsidRPr="00805CCE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spacing w:line="360" w:lineRule="auto"/>
            </w:pPr>
            <w:r w:rsidRPr="00805CCE">
              <w:t xml:space="preserve">               - ostatné úbytky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spacing w:line="360" w:lineRule="auto"/>
              <w:jc w:val="right"/>
            </w:pPr>
            <w:r w:rsidRPr="00805CCE">
              <w:t>0,00</w:t>
            </w:r>
          </w:p>
        </w:tc>
      </w:tr>
      <w:tr w:rsidR="005418D3" w:rsidRPr="00805CCE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0C743F" w:rsidP="00C5366A">
            <w:pPr>
              <w:pStyle w:val="Standard"/>
            </w:pPr>
            <w:r w:rsidRPr="00805CCE">
              <w:t>KZ k 31.12.202</w:t>
            </w:r>
            <w:r w:rsidR="00F37FD6">
              <w:t>3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D61D4" w:rsidP="001D25D8">
            <w:pPr>
              <w:pStyle w:val="Standard"/>
              <w:jc w:val="right"/>
            </w:pPr>
            <w:r>
              <w:t>42 255,18</w:t>
            </w:r>
          </w:p>
        </w:tc>
      </w:tr>
    </w:tbl>
    <w:p w:rsidR="005418D3" w:rsidRPr="007E3496" w:rsidRDefault="0003135C" w:rsidP="00BD61D4">
      <w:pPr>
        <w:pStyle w:val="Standard"/>
        <w:jc w:val="both"/>
      </w:pPr>
      <w:r w:rsidRPr="007E3496">
        <w:lastRenderedPageBreak/>
        <w:t>V tabuľke sú uvedené sumy, ako bol naúčtovaný</w:t>
      </w:r>
      <w:r w:rsidR="00BD61D4" w:rsidRPr="007E3496">
        <w:t xml:space="preserve"> chybne</w:t>
      </w:r>
      <w:r w:rsidRPr="007E3496">
        <w:t xml:space="preserve"> rezervný fon</w:t>
      </w:r>
      <w:r w:rsidR="00BD61D4" w:rsidRPr="007E3496">
        <w:t>d z roku 2022 vo výške 3 066,89 EUR</w:t>
      </w:r>
      <w:r w:rsidRPr="007E3496">
        <w:t xml:space="preserve">. Avšak prírastok mal byť naúčtovaný vo výške </w:t>
      </w:r>
      <w:r w:rsidR="006B57AB" w:rsidRPr="007E3496">
        <w:t xml:space="preserve">11 470,79 EUR ako tvorba rezervného fondu z roku 2022. </w:t>
      </w:r>
      <w:r w:rsidR="00BD61D4" w:rsidRPr="007E3496">
        <w:t xml:space="preserve">A taktiež bolo chybne zaúčtovaná suma prevodu finančných prostriedkov z minulých rokov vo výške 42 255,18 EUR, ktorá mala byť vo výške 45 322,07 EUR. </w:t>
      </w:r>
      <w:r w:rsidR="006B57AB" w:rsidRPr="007E3496">
        <w:t xml:space="preserve">Celkový zostatok KZ </w:t>
      </w:r>
      <w:r w:rsidR="00BD61D4" w:rsidRPr="007E3496">
        <w:t xml:space="preserve">rezervného fondu </w:t>
      </w:r>
      <w:r w:rsidR="006B57AB" w:rsidRPr="007E3496">
        <w:t xml:space="preserve">k 31.12.2023 by mal byť </w:t>
      </w:r>
      <w:r w:rsidR="00BD61D4" w:rsidRPr="007E3496">
        <w:t xml:space="preserve">teda </w:t>
      </w:r>
      <w:r w:rsidR="006B57AB" w:rsidRPr="007E3496">
        <w:t xml:space="preserve">vo výške 53 725,97 EUR. Oprava v účtovníctve bude prevedená v roku 2024 a peňažný rozdiel bude prevedený na účet rezervného fondu vo výške </w:t>
      </w:r>
      <w:r w:rsidR="00BD61D4" w:rsidRPr="007E3496">
        <w:t>11 470,79</w:t>
      </w:r>
      <w:r w:rsidR="006B57AB" w:rsidRPr="007E3496">
        <w:t xml:space="preserve"> EUR.</w:t>
      </w:r>
    </w:p>
    <w:p w:rsidR="005418D3" w:rsidRPr="007E3496" w:rsidRDefault="005418D3">
      <w:pPr>
        <w:pStyle w:val="Standard"/>
      </w:pPr>
    </w:p>
    <w:p w:rsidR="005418D3" w:rsidRPr="00805CCE" w:rsidRDefault="00B705D0">
      <w:pPr>
        <w:pStyle w:val="Standard"/>
        <w:rPr>
          <w:b/>
        </w:rPr>
      </w:pPr>
      <w:r w:rsidRPr="00805CCE">
        <w:rPr>
          <w:b/>
        </w:rPr>
        <w:t>Sociálny fond</w:t>
      </w:r>
    </w:p>
    <w:p w:rsidR="005418D3" w:rsidRPr="00805CCE" w:rsidRDefault="00B705D0">
      <w:pPr>
        <w:pStyle w:val="Standard"/>
        <w:jc w:val="both"/>
      </w:pPr>
      <w:r w:rsidRPr="00805CCE">
        <w:t xml:space="preserve">Obec vytvára sociálny fond v zmysle zákona č.152/1994 </w:t>
      </w:r>
      <w:proofErr w:type="spellStart"/>
      <w:r w:rsidRPr="00805CCE">
        <w:t>Z.z</w:t>
      </w:r>
      <w:proofErr w:type="spellEnd"/>
      <w:r w:rsidRPr="00805CCE">
        <w:t>. v </w:t>
      </w:r>
      <w:proofErr w:type="spellStart"/>
      <w:r w:rsidRPr="00805CCE">
        <w:t>z.n.p</w:t>
      </w:r>
      <w:proofErr w:type="spellEnd"/>
      <w:r w:rsidRPr="00805CCE">
        <w:t>.. Tvorbu a použitie sociálneho fondu upravuje kolektívna zmluva vyššieho stupňa.</w:t>
      </w:r>
    </w:p>
    <w:p w:rsidR="005418D3" w:rsidRPr="00805CCE" w:rsidRDefault="005418D3">
      <w:pPr>
        <w:pStyle w:val="Standard"/>
        <w:tabs>
          <w:tab w:val="right" w:pos="7560"/>
        </w:tabs>
      </w:pPr>
    </w:p>
    <w:tbl>
      <w:tblPr>
        <w:tblW w:w="933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5"/>
        <w:gridCol w:w="4336"/>
      </w:tblGrid>
      <w:tr w:rsidR="005418D3" w:rsidRPr="00805CCE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rPr>
                <w:b/>
              </w:rPr>
            </w:pPr>
            <w:r w:rsidRPr="00805CCE">
              <w:rPr>
                <w:b/>
              </w:rPr>
              <w:t>Sociálny fond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right"/>
              <w:rPr>
                <w:b/>
              </w:rPr>
            </w:pPr>
            <w:r w:rsidRPr="00805CCE">
              <w:rPr>
                <w:b/>
              </w:rPr>
              <w:t>Suma v EUR</w:t>
            </w:r>
          </w:p>
        </w:tc>
      </w:tr>
      <w:tr w:rsidR="005418D3" w:rsidRPr="00805CCE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3267EA" w:rsidP="002171CA">
            <w:pPr>
              <w:pStyle w:val="Standard"/>
            </w:pPr>
            <w:r w:rsidRPr="00805CCE">
              <w:t>ZS k 1.1.202</w:t>
            </w:r>
            <w:r w:rsidR="0092238F">
              <w:t>3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0168CF">
            <w:pPr>
              <w:pStyle w:val="Standard"/>
              <w:jc w:val="right"/>
            </w:pPr>
            <w:r>
              <w:t>687,78</w:t>
            </w:r>
          </w:p>
        </w:tc>
      </w:tr>
      <w:tr w:rsidR="005418D3" w:rsidRPr="00805CCE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 xml:space="preserve">Prírastky - povinný prídel -        1,05 %                   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7EA" w:rsidRPr="00805CCE" w:rsidRDefault="000168CF" w:rsidP="003267EA">
            <w:pPr>
              <w:pStyle w:val="Standard"/>
              <w:jc w:val="right"/>
            </w:pPr>
            <w:bookmarkStart w:id="6" w:name="_Hlk167711613"/>
            <w:r>
              <w:t>1</w:t>
            </w:r>
            <w:r w:rsidR="00B53FDC">
              <w:t xml:space="preserve"> </w:t>
            </w:r>
            <w:r>
              <w:t>325,57</w:t>
            </w:r>
            <w:bookmarkEnd w:id="6"/>
          </w:p>
        </w:tc>
      </w:tr>
      <w:tr w:rsidR="005418D3" w:rsidRPr="00805CCE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 xml:space="preserve">               - ostatné prírastky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right"/>
            </w:pPr>
            <w:r w:rsidRPr="00805CCE">
              <w:t>0,00</w:t>
            </w:r>
          </w:p>
        </w:tc>
      </w:tr>
      <w:tr w:rsidR="005418D3" w:rsidRPr="00805CCE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 xml:space="preserve">Úbytky   - stravovanie                    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92647F">
            <w:pPr>
              <w:pStyle w:val="Standard"/>
              <w:jc w:val="right"/>
            </w:pPr>
            <w:r>
              <w:t>25,80</w:t>
            </w:r>
          </w:p>
        </w:tc>
      </w:tr>
      <w:tr w:rsidR="005418D3" w:rsidRPr="00805CCE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 xml:space="preserve">               - regeneráciu PS, dopravu              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right"/>
            </w:pPr>
            <w:r w:rsidRPr="00805CCE">
              <w:t>0,00</w:t>
            </w:r>
          </w:p>
        </w:tc>
      </w:tr>
      <w:tr w:rsidR="005418D3" w:rsidRPr="00805CCE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 xml:space="preserve">               - dopravné                          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right"/>
            </w:pPr>
            <w:r w:rsidRPr="00805CCE">
              <w:t>0,00</w:t>
            </w:r>
          </w:p>
        </w:tc>
      </w:tr>
      <w:tr w:rsidR="005418D3" w:rsidRPr="00805CCE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</w:pPr>
            <w:r w:rsidRPr="00805CCE">
              <w:t xml:space="preserve">               - ostatné úbytky  -    pre zamestnancov                                             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3267EA">
            <w:pPr>
              <w:pStyle w:val="Standard"/>
              <w:jc w:val="right"/>
            </w:pPr>
            <w:r w:rsidRPr="00805CCE">
              <w:t>0,00</w:t>
            </w:r>
          </w:p>
        </w:tc>
      </w:tr>
      <w:tr w:rsidR="005418D3" w:rsidRPr="00805CCE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3267EA" w:rsidP="002171CA">
            <w:pPr>
              <w:pStyle w:val="Standard"/>
            </w:pPr>
            <w:r w:rsidRPr="00805CCE">
              <w:t>KZ k 31.12.202</w:t>
            </w:r>
            <w:r w:rsidR="000168CF">
              <w:t>3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92647F" w:rsidP="00D33B1A">
            <w:pPr>
              <w:pStyle w:val="Standard"/>
              <w:jc w:val="right"/>
            </w:pPr>
            <w:r>
              <w:t>1 987,55</w:t>
            </w:r>
          </w:p>
        </w:tc>
      </w:tr>
    </w:tbl>
    <w:p w:rsidR="00AD2A4E" w:rsidRPr="00805CCE" w:rsidRDefault="00AD2A4E">
      <w:pPr>
        <w:pStyle w:val="Standard"/>
      </w:pPr>
    </w:p>
    <w:p w:rsidR="00E63B4A" w:rsidRPr="00805CCE" w:rsidRDefault="00E63B4A">
      <w:pPr>
        <w:pStyle w:val="Standard"/>
      </w:pPr>
      <w:r w:rsidRPr="00805CCE">
        <w:t xml:space="preserve">Povinný prídel do sociálneho fondu za rok </w:t>
      </w:r>
      <w:r w:rsidR="00B53FDC">
        <w:t>202</w:t>
      </w:r>
      <w:r w:rsidR="006F2546">
        <w:t>2</w:t>
      </w:r>
      <w:r w:rsidR="00B53FDC">
        <w:t xml:space="preserve"> bol zaúčtovaný a </w:t>
      </w:r>
      <w:r w:rsidR="0092647F">
        <w:t>uhradený</w:t>
      </w:r>
      <w:r w:rsidR="00B53FDC">
        <w:t xml:space="preserve"> v 1/2023 a za rok 202</w:t>
      </w:r>
      <w:r w:rsidR="007B3ABD">
        <w:t>3</w:t>
      </w:r>
      <w:r w:rsidR="00B53FDC">
        <w:t xml:space="preserve">  </w:t>
      </w:r>
      <w:r w:rsidRPr="00805CCE">
        <w:t>bol uhradený a zaúčtovaný v 1</w:t>
      </w:r>
      <w:r w:rsidR="006110F1" w:rsidRPr="00805CCE">
        <w:t>2</w:t>
      </w:r>
      <w:r w:rsidR="003267EA" w:rsidRPr="00805CCE">
        <w:t>/202</w:t>
      </w:r>
      <w:r w:rsidR="00F37FD6">
        <w:t>3</w:t>
      </w:r>
      <w:r w:rsidR="00B53FDC">
        <w:t xml:space="preserve"> </w:t>
      </w:r>
      <w:r w:rsidR="00D33CEF">
        <w:t xml:space="preserve">spolu </w:t>
      </w:r>
      <w:r w:rsidR="00B53FDC">
        <w:t>vo výške 1 325,57 EUR.</w:t>
      </w:r>
    </w:p>
    <w:p w:rsidR="00E63B4A" w:rsidRPr="00805CCE" w:rsidRDefault="00E63B4A">
      <w:pPr>
        <w:pStyle w:val="Standard"/>
        <w:rPr>
          <w:b/>
          <w:sz w:val="28"/>
          <w:szCs w:val="28"/>
          <w:shd w:val="clear" w:color="auto" w:fill="C0C0C0"/>
        </w:rPr>
      </w:pPr>
    </w:p>
    <w:p w:rsidR="005418D3" w:rsidRPr="00805CCE" w:rsidRDefault="00B705D0" w:rsidP="004171FC">
      <w:pPr>
        <w:pStyle w:val="Standard"/>
        <w:numPr>
          <w:ilvl w:val="0"/>
          <w:numId w:val="32"/>
        </w:numPr>
        <w:ind w:left="284" w:hanging="284"/>
        <w:jc w:val="both"/>
        <w:rPr>
          <w:b/>
          <w:sz w:val="28"/>
          <w:szCs w:val="28"/>
          <w:shd w:val="clear" w:color="auto" w:fill="C0C0C0"/>
        </w:rPr>
      </w:pPr>
      <w:r w:rsidRPr="00805CCE">
        <w:rPr>
          <w:b/>
          <w:sz w:val="28"/>
          <w:szCs w:val="28"/>
          <w:shd w:val="clear" w:color="auto" w:fill="C0C0C0"/>
        </w:rPr>
        <w:t>Bi</w:t>
      </w:r>
      <w:r w:rsidR="00301547" w:rsidRPr="00805CCE">
        <w:rPr>
          <w:b/>
          <w:sz w:val="28"/>
          <w:szCs w:val="28"/>
          <w:shd w:val="clear" w:color="auto" w:fill="C0C0C0"/>
        </w:rPr>
        <w:t>l</w:t>
      </w:r>
      <w:r w:rsidR="00594BCC" w:rsidRPr="00805CCE">
        <w:rPr>
          <w:b/>
          <w:sz w:val="28"/>
          <w:szCs w:val="28"/>
          <w:shd w:val="clear" w:color="auto" w:fill="C0C0C0"/>
        </w:rPr>
        <w:t>ancia aktív a pasív k 31.12.202</w:t>
      </w:r>
      <w:r w:rsidR="00F37FD6">
        <w:rPr>
          <w:b/>
          <w:sz w:val="28"/>
          <w:szCs w:val="28"/>
          <w:shd w:val="clear" w:color="auto" w:fill="C0C0C0"/>
        </w:rPr>
        <w:t>3</w:t>
      </w:r>
    </w:p>
    <w:p w:rsidR="00764E6A" w:rsidRPr="00805CCE" w:rsidRDefault="00B705D0">
      <w:pPr>
        <w:pStyle w:val="Standard"/>
        <w:rPr>
          <w:b/>
          <w:bCs/>
        </w:rPr>
      </w:pPr>
      <w:r w:rsidRPr="00805CCE">
        <w:rPr>
          <w:b/>
          <w:bCs/>
        </w:rPr>
        <w:t>A K T Í V A </w:t>
      </w:r>
    </w:p>
    <w:tbl>
      <w:tblPr>
        <w:tblW w:w="9137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0"/>
        <w:gridCol w:w="2687"/>
        <w:gridCol w:w="2790"/>
      </w:tblGrid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center"/>
              <w:rPr>
                <w:b/>
                <w:bCs/>
                <w:highlight w:val="yellow"/>
              </w:rPr>
            </w:pPr>
            <w:r w:rsidRPr="00805CCE">
              <w:rPr>
                <w:b/>
                <w:bCs/>
              </w:rPr>
              <w:t xml:space="preserve">Názov  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764E6A" w:rsidRPr="00764E6A" w:rsidRDefault="00F6765A" w:rsidP="00764E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="00764E6A" w:rsidRPr="00764E6A">
              <w:rPr>
                <w:b/>
                <w:sz w:val="24"/>
                <w:szCs w:val="24"/>
              </w:rPr>
              <w:t>Z  k  1.1.202</w:t>
            </w:r>
            <w:r w:rsidR="00CC7B01">
              <w:rPr>
                <w:b/>
                <w:sz w:val="24"/>
                <w:szCs w:val="24"/>
              </w:rPr>
              <w:t>3</w:t>
            </w:r>
            <w:r w:rsidR="00764E6A" w:rsidRPr="00764E6A">
              <w:rPr>
                <w:b/>
                <w:sz w:val="24"/>
                <w:szCs w:val="24"/>
              </w:rPr>
              <w:t xml:space="preserve"> v EUR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805CCE">
              <w:rPr>
                <w:b/>
                <w:bCs/>
              </w:rPr>
              <w:t>KZ  k  31.12.202</w:t>
            </w:r>
            <w:r>
              <w:rPr>
                <w:b/>
                <w:bCs/>
              </w:rPr>
              <w:t>3</w:t>
            </w:r>
            <w:r w:rsidRPr="00805CCE">
              <w:rPr>
                <w:b/>
                <w:bCs/>
              </w:rPr>
              <w:t xml:space="preserve"> v EUR</w:t>
            </w: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805CCE">
              <w:rPr>
                <w:b/>
                <w:bCs/>
              </w:rPr>
              <w:t>Majetok spolu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/>
          </w:tcPr>
          <w:p w:rsidR="00764E6A" w:rsidRPr="00764E6A" w:rsidRDefault="00764E6A" w:rsidP="00764E6A">
            <w:pPr>
              <w:jc w:val="center"/>
              <w:rPr>
                <w:b/>
                <w:sz w:val="24"/>
                <w:szCs w:val="24"/>
              </w:rPr>
            </w:pPr>
            <w:r w:rsidRPr="00764E6A">
              <w:rPr>
                <w:b/>
                <w:sz w:val="24"/>
                <w:szCs w:val="24"/>
              </w:rPr>
              <w:t>1 226 281,90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1 252 789,26</w:t>
            </w: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805CCE">
              <w:rPr>
                <w:b/>
                <w:bCs/>
                <w:sz w:val="22"/>
                <w:szCs w:val="22"/>
              </w:rPr>
              <w:t>Neobežný majetok spolu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4E6A" w:rsidRPr="00764E6A" w:rsidRDefault="00764E6A" w:rsidP="00764E6A">
            <w:pPr>
              <w:jc w:val="center"/>
              <w:rPr>
                <w:b/>
                <w:sz w:val="24"/>
                <w:szCs w:val="24"/>
              </w:rPr>
            </w:pPr>
            <w:r w:rsidRPr="00764E6A">
              <w:rPr>
                <w:b/>
                <w:sz w:val="24"/>
                <w:szCs w:val="24"/>
              </w:rPr>
              <w:t>1 161 971,14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1 114 165,30</w:t>
            </w: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z toho :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4E6A" w:rsidRPr="00764E6A" w:rsidRDefault="00764E6A" w:rsidP="00764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center"/>
            </w:pP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4E6A" w:rsidRPr="00764E6A" w:rsidRDefault="00764E6A" w:rsidP="00764E6A">
            <w:pPr>
              <w:jc w:val="center"/>
              <w:rPr>
                <w:sz w:val="24"/>
                <w:szCs w:val="24"/>
              </w:rPr>
            </w:pPr>
            <w:r w:rsidRPr="00764E6A">
              <w:rPr>
                <w:sz w:val="24"/>
                <w:szCs w:val="24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center"/>
            </w:pPr>
            <w:r w:rsidRPr="00805CCE">
              <w:t>0,00</w:t>
            </w: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4E6A" w:rsidRPr="00764E6A" w:rsidRDefault="00764E6A" w:rsidP="00764E6A">
            <w:pPr>
              <w:jc w:val="center"/>
              <w:rPr>
                <w:sz w:val="24"/>
                <w:szCs w:val="24"/>
              </w:rPr>
            </w:pPr>
            <w:r w:rsidRPr="00764E6A">
              <w:rPr>
                <w:sz w:val="24"/>
                <w:szCs w:val="24"/>
              </w:rPr>
              <w:t>1 104 848,59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F6765A" w:rsidP="00764E6A">
            <w:pPr>
              <w:pStyle w:val="Standard"/>
              <w:spacing w:line="360" w:lineRule="auto"/>
              <w:jc w:val="center"/>
            </w:pPr>
            <w:r>
              <w:t>1 057 042,75</w:t>
            </w: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4E6A" w:rsidRPr="00764E6A" w:rsidRDefault="00764E6A" w:rsidP="00764E6A">
            <w:pPr>
              <w:jc w:val="center"/>
              <w:rPr>
                <w:sz w:val="24"/>
                <w:szCs w:val="24"/>
              </w:rPr>
            </w:pPr>
            <w:r w:rsidRPr="00764E6A">
              <w:rPr>
                <w:sz w:val="24"/>
                <w:szCs w:val="24"/>
              </w:rPr>
              <w:t>57 122,55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center"/>
            </w:pPr>
            <w:r w:rsidRPr="00805CCE">
              <w:t>57 122,55</w:t>
            </w: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805CCE">
              <w:rPr>
                <w:b/>
                <w:bCs/>
                <w:sz w:val="22"/>
                <w:szCs w:val="22"/>
              </w:rPr>
              <w:t>Obežný majetok spolu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4E6A" w:rsidRPr="00764E6A" w:rsidRDefault="00764E6A" w:rsidP="00764E6A">
            <w:pPr>
              <w:jc w:val="center"/>
              <w:rPr>
                <w:b/>
                <w:sz w:val="24"/>
                <w:szCs w:val="24"/>
              </w:rPr>
            </w:pPr>
            <w:r w:rsidRPr="00764E6A">
              <w:rPr>
                <w:b/>
                <w:sz w:val="24"/>
                <w:szCs w:val="24"/>
              </w:rPr>
              <w:t>63 907,29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CC7B01" w:rsidP="00764E6A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137 766,91</w:t>
            </w: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z toho :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4E6A" w:rsidRPr="00764E6A" w:rsidRDefault="00764E6A" w:rsidP="00764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center"/>
            </w:pP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Zásoby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4E6A" w:rsidRPr="00764E6A" w:rsidRDefault="00CC7B01" w:rsidP="00764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F6765A" w:rsidP="00764E6A">
            <w:pPr>
              <w:pStyle w:val="Standard"/>
              <w:spacing w:line="360" w:lineRule="auto"/>
              <w:jc w:val="center"/>
            </w:pPr>
            <w:r>
              <w:t>4,91</w:t>
            </w: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4E6A" w:rsidRPr="00764E6A" w:rsidRDefault="00764E6A" w:rsidP="00764E6A">
            <w:pPr>
              <w:jc w:val="center"/>
              <w:rPr>
                <w:sz w:val="24"/>
                <w:szCs w:val="24"/>
              </w:rPr>
            </w:pPr>
            <w:r w:rsidRPr="00764E6A">
              <w:rPr>
                <w:sz w:val="24"/>
                <w:szCs w:val="24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center"/>
            </w:pPr>
            <w:r w:rsidRPr="00805CCE">
              <w:t>0,00</w:t>
            </w: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Dlhodobé pohľadávky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4E6A" w:rsidRPr="00764E6A" w:rsidRDefault="00764E6A" w:rsidP="00764E6A">
            <w:pPr>
              <w:jc w:val="center"/>
              <w:rPr>
                <w:sz w:val="24"/>
                <w:szCs w:val="24"/>
              </w:rPr>
            </w:pPr>
            <w:r w:rsidRPr="00764E6A">
              <w:rPr>
                <w:sz w:val="24"/>
                <w:szCs w:val="24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center"/>
            </w:pPr>
            <w:r w:rsidRPr="00805CCE">
              <w:t>0,00</w:t>
            </w: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Krátkodobé pohľadávky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4E6A" w:rsidRPr="00764E6A" w:rsidRDefault="00764E6A" w:rsidP="00764E6A">
            <w:pPr>
              <w:jc w:val="center"/>
              <w:rPr>
                <w:sz w:val="24"/>
                <w:szCs w:val="24"/>
              </w:rPr>
            </w:pPr>
            <w:r w:rsidRPr="00764E6A">
              <w:rPr>
                <w:sz w:val="24"/>
                <w:szCs w:val="24"/>
              </w:rPr>
              <w:t>481,70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CC7B01" w:rsidP="00764E6A">
            <w:pPr>
              <w:pStyle w:val="Standard"/>
              <w:spacing w:line="360" w:lineRule="auto"/>
              <w:jc w:val="center"/>
            </w:pPr>
            <w:r>
              <w:t>5 388,49</w:t>
            </w: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Finančné účty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4E6A" w:rsidRPr="00764E6A" w:rsidRDefault="00764E6A" w:rsidP="00764E6A">
            <w:pPr>
              <w:jc w:val="center"/>
              <w:rPr>
                <w:sz w:val="24"/>
                <w:szCs w:val="24"/>
              </w:rPr>
            </w:pPr>
            <w:r w:rsidRPr="00764E6A">
              <w:rPr>
                <w:sz w:val="24"/>
                <w:szCs w:val="24"/>
              </w:rPr>
              <w:t>63 420,68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CC7B01" w:rsidP="00764E6A">
            <w:pPr>
              <w:pStyle w:val="Standard"/>
              <w:spacing w:line="360" w:lineRule="auto"/>
              <w:jc w:val="center"/>
            </w:pPr>
            <w:r>
              <w:t>132 368,42</w:t>
            </w: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4E6A" w:rsidRPr="00764E6A" w:rsidRDefault="00764E6A" w:rsidP="00764E6A">
            <w:pPr>
              <w:jc w:val="center"/>
              <w:rPr>
                <w:sz w:val="24"/>
                <w:szCs w:val="24"/>
              </w:rPr>
            </w:pPr>
            <w:r w:rsidRPr="00764E6A">
              <w:rPr>
                <w:sz w:val="24"/>
                <w:szCs w:val="24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center"/>
            </w:pPr>
            <w:r w:rsidRPr="00805CCE">
              <w:t>0,00</w:t>
            </w: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4E6A" w:rsidRPr="00764E6A" w:rsidRDefault="00764E6A" w:rsidP="00764E6A">
            <w:pPr>
              <w:jc w:val="center"/>
              <w:rPr>
                <w:sz w:val="24"/>
                <w:szCs w:val="24"/>
              </w:rPr>
            </w:pPr>
            <w:r w:rsidRPr="00764E6A">
              <w:rPr>
                <w:sz w:val="24"/>
                <w:szCs w:val="24"/>
              </w:rPr>
              <w:t>0,00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center"/>
            </w:pPr>
            <w:r w:rsidRPr="00805CCE">
              <w:t>0,00</w:t>
            </w:r>
          </w:p>
        </w:tc>
      </w:tr>
      <w:tr w:rsidR="00764E6A" w:rsidRPr="00805CCE" w:rsidTr="00764E6A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764E6A" w:rsidP="00764E6A">
            <w:pPr>
              <w:pStyle w:val="Standard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805CCE">
              <w:rPr>
                <w:b/>
                <w:bCs/>
                <w:sz w:val="22"/>
                <w:szCs w:val="22"/>
              </w:rPr>
              <w:t>Časové rozlíšenie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4E6A" w:rsidRPr="00764E6A" w:rsidRDefault="00764E6A" w:rsidP="00764E6A">
            <w:pPr>
              <w:jc w:val="center"/>
              <w:rPr>
                <w:b/>
                <w:sz w:val="24"/>
                <w:szCs w:val="24"/>
              </w:rPr>
            </w:pPr>
            <w:r w:rsidRPr="00764E6A">
              <w:rPr>
                <w:b/>
                <w:sz w:val="24"/>
                <w:szCs w:val="24"/>
              </w:rPr>
              <w:t>403,47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E6A" w:rsidRPr="00805CCE" w:rsidRDefault="00CC7B01" w:rsidP="00764E6A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857,05</w:t>
            </w:r>
          </w:p>
        </w:tc>
      </w:tr>
    </w:tbl>
    <w:p w:rsidR="005418D3" w:rsidRPr="00805CCE" w:rsidRDefault="00B705D0">
      <w:pPr>
        <w:pStyle w:val="Standard"/>
        <w:spacing w:line="360" w:lineRule="auto"/>
        <w:jc w:val="both"/>
        <w:rPr>
          <w:b/>
          <w:bCs/>
        </w:rPr>
      </w:pPr>
      <w:r w:rsidRPr="00805CCE">
        <w:rPr>
          <w:b/>
          <w:bCs/>
        </w:rPr>
        <w:lastRenderedPageBreak/>
        <w:t>P A S Í V A</w:t>
      </w:r>
    </w:p>
    <w:tbl>
      <w:tblPr>
        <w:tblW w:w="934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7"/>
        <w:gridCol w:w="2828"/>
        <w:gridCol w:w="2910"/>
      </w:tblGrid>
      <w:tr w:rsidR="00FB4FDB" w:rsidRPr="00805CCE" w:rsidTr="00FB4FDB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805CCE">
              <w:rPr>
                <w:b/>
                <w:bCs/>
              </w:rPr>
              <w:t>Názov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FB4FDB" w:rsidRPr="00FB4FDB" w:rsidRDefault="00FB4FDB" w:rsidP="00FB4F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Pr="00FB4FDB">
              <w:rPr>
                <w:b/>
                <w:sz w:val="24"/>
                <w:szCs w:val="24"/>
              </w:rPr>
              <w:t>Z  k  1.1.202</w:t>
            </w:r>
            <w:r>
              <w:rPr>
                <w:b/>
                <w:sz w:val="24"/>
                <w:szCs w:val="24"/>
              </w:rPr>
              <w:t>3</w:t>
            </w:r>
            <w:r w:rsidRPr="00FB4FDB">
              <w:rPr>
                <w:b/>
                <w:sz w:val="24"/>
                <w:szCs w:val="24"/>
              </w:rPr>
              <w:t xml:space="preserve"> v EUR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805CCE">
              <w:rPr>
                <w:b/>
                <w:bCs/>
              </w:rPr>
              <w:t>KZ  k  31. 12. 202</w:t>
            </w:r>
            <w:r>
              <w:rPr>
                <w:b/>
                <w:bCs/>
              </w:rPr>
              <w:t>3</w:t>
            </w:r>
            <w:r w:rsidRPr="00805CCE">
              <w:rPr>
                <w:b/>
                <w:bCs/>
              </w:rPr>
              <w:t xml:space="preserve"> v EUR</w:t>
            </w:r>
          </w:p>
        </w:tc>
      </w:tr>
      <w:tr w:rsidR="00FB4FDB" w:rsidRPr="00805CCE" w:rsidTr="00FB4FDB">
        <w:trPr>
          <w:trHeight w:val="365"/>
        </w:trPr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rPr>
                <w:b/>
                <w:bCs/>
              </w:rPr>
            </w:pPr>
            <w:r w:rsidRPr="00805CCE">
              <w:rPr>
                <w:b/>
                <w:bCs/>
              </w:rPr>
              <w:t>Vlastné  imanie a záväzky spolu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/>
          </w:tcPr>
          <w:p w:rsidR="00FB4FDB" w:rsidRPr="00FB4FDB" w:rsidRDefault="004B3DDA" w:rsidP="00FB4F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1 226 281,90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4B3DDA" w:rsidP="00FB4FDB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</w:rPr>
              <w:t>1 252 789,26</w:t>
            </w:r>
          </w:p>
        </w:tc>
      </w:tr>
      <w:tr w:rsidR="00FB4FDB" w:rsidRPr="00805CCE" w:rsidTr="00FB4FDB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805CCE">
              <w:rPr>
                <w:b/>
                <w:bCs/>
                <w:sz w:val="22"/>
                <w:szCs w:val="22"/>
              </w:rPr>
              <w:t>Vlastné imanie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B4FDB" w:rsidRPr="00FB4FDB" w:rsidRDefault="00FB4FDB" w:rsidP="00FB4FDB">
            <w:pPr>
              <w:jc w:val="center"/>
              <w:rPr>
                <w:b/>
                <w:sz w:val="24"/>
                <w:szCs w:val="24"/>
              </w:rPr>
            </w:pPr>
            <w:r w:rsidRPr="00FB4FDB">
              <w:rPr>
                <w:b/>
                <w:sz w:val="24"/>
                <w:szCs w:val="24"/>
              </w:rPr>
              <w:t>718 143,35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4B3DDA" w:rsidP="00FB4FDB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767</w:t>
            </w:r>
            <w:r w:rsidR="00D41948">
              <w:rPr>
                <w:b/>
                <w:bCs/>
              </w:rPr>
              <w:t> 958,10</w:t>
            </w:r>
          </w:p>
        </w:tc>
      </w:tr>
      <w:tr w:rsidR="00FB4FDB" w:rsidRPr="00805CCE" w:rsidTr="00FB4FDB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z toho :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B4FDB" w:rsidRPr="00FB4FDB" w:rsidRDefault="00FB4FDB" w:rsidP="00FB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center"/>
            </w:pPr>
          </w:p>
        </w:tc>
      </w:tr>
      <w:tr w:rsidR="00FB4FDB" w:rsidRPr="00805CCE" w:rsidTr="00FB4FDB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Oceňovacie rozdiely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B4FDB" w:rsidRPr="00FB4FDB" w:rsidRDefault="00FB4FDB" w:rsidP="00FB4FDB">
            <w:pPr>
              <w:jc w:val="center"/>
              <w:rPr>
                <w:sz w:val="24"/>
                <w:szCs w:val="24"/>
              </w:rPr>
            </w:pPr>
            <w:r w:rsidRPr="00FB4FDB">
              <w:rPr>
                <w:sz w:val="24"/>
                <w:szCs w:val="24"/>
              </w:rPr>
              <w:t>0,00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center"/>
            </w:pPr>
            <w:r w:rsidRPr="00805CCE">
              <w:t>0,00</w:t>
            </w:r>
          </w:p>
        </w:tc>
      </w:tr>
      <w:tr w:rsidR="00FB4FDB" w:rsidRPr="00805CCE" w:rsidTr="00FB4FDB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Fondy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B4FDB" w:rsidRPr="00FB4FDB" w:rsidRDefault="00FB4FDB" w:rsidP="00FB4FDB">
            <w:pPr>
              <w:jc w:val="center"/>
              <w:rPr>
                <w:sz w:val="24"/>
                <w:szCs w:val="24"/>
              </w:rPr>
            </w:pPr>
            <w:r w:rsidRPr="00FB4FDB">
              <w:rPr>
                <w:sz w:val="24"/>
                <w:szCs w:val="24"/>
              </w:rPr>
              <w:t>0,00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center"/>
            </w:pPr>
            <w:r w:rsidRPr="00805CCE">
              <w:t>0,00</w:t>
            </w:r>
          </w:p>
        </w:tc>
      </w:tr>
      <w:tr w:rsidR="00FB4FDB" w:rsidRPr="00805CCE" w:rsidTr="00FB4FDB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Výsledok hospodárenia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B4FDB" w:rsidRPr="00FB4FDB" w:rsidRDefault="00FB4FDB" w:rsidP="00FB4FDB">
            <w:pPr>
              <w:jc w:val="center"/>
              <w:rPr>
                <w:sz w:val="24"/>
                <w:szCs w:val="24"/>
              </w:rPr>
            </w:pPr>
            <w:r w:rsidRPr="00FB4FDB">
              <w:rPr>
                <w:sz w:val="24"/>
                <w:szCs w:val="24"/>
              </w:rPr>
              <w:t>718 143,35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D41948" w:rsidP="00FB4FDB">
            <w:pPr>
              <w:pStyle w:val="Standard"/>
              <w:spacing w:line="360" w:lineRule="auto"/>
              <w:jc w:val="center"/>
            </w:pPr>
            <w:r>
              <w:t>767 958,10</w:t>
            </w:r>
          </w:p>
        </w:tc>
      </w:tr>
      <w:tr w:rsidR="00FB4FDB" w:rsidRPr="00805CCE" w:rsidTr="00FB4FDB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805CCE">
              <w:rPr>
                <w:b/>
                <w:bCs/>
                <w:sz w:val="22"/>
                <w:szCs w:val="22"/>
              </w:rPr>
              <w:t>Záväzky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B4FDB" w:rsidRPr="00FB4FDB" w:rsidRDefault="00FB4FDB" w:rsidP="00FB4FDB">
            <w:pPr>
              <w:jc w:val="center"/>
              <w:rPr>
                <w:b/>
                <w:sz w:val="24"/>
                <w:szCs w:val="24"/>
              </w:rPr>
            </w:pPr>
            <w:r w:rsidRPr="00FB4FDB">
              <w:rPr>
                <w:b/>
                <w:sz w:val="24"/>
                <w:szCs w:val="24"/>
              </w:rPr>
              <w:t>11 814,35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D41948" w:rsidP="00FB4FDB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</w:rPr>
              <w:t>14 951,96</w:t>
            </w:r>
          </w:p>
        </w:tc>
      </w:tr>
      <w:tr w:rsidR="00FB4FDB" w:rsidRPr="00805CCE" w:rsidTr="00FB4FDB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z toho :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B4FDB" w:rsidRPr="00FB4FDB" w:rsidRDefault="00FB4FDB" w:rsidP="00FB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center"/>
            </w:pPr>
          </w:p>
        </w:tc>
      </w:tr>
      <w:tr w:rsidR="00FB4FDB" w:rsidRPr="00805CCE" w:rsidTr="00FB4FDB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Rezervy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B4FDB" w:rsidRPr="00FB4FDB" w:rsidRDefault="00FB4FDB" w:rsidP="00FB4FDB">
            <w:pPr>
              <w:jc w:val="center"/>
              <w:rPr>
                <w:sz w:val="24"/>
                <w:szCs w:val="24"/>
              </w:rPr>
            </w:pPr>
            <w:r w:rsidRPr="00FB4FDB">
              <w:rPr>
                <w:sz w:val="24"/>
                <w:szCs w:val="24"/>
              </w:rPr>
              <w:t>360,00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center"/>
            </w:pPr>
            <w:r w:rsidRPr="00805CCE">
              <w:t>360,00</w:t>
            </w:r>
          </w:p>
        </w:tc>
      </w:tr>
      <w:tr w:rsidR="00FB4FDB" w:rsidRPr="00805CCE" w:rsidTr="00FB4FDB">
        <w:trPr>
          <w:trHeight w:val="452"/>
        </w:trPr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B4FDB" w:rsidRPr="00FB4FDB" w:rsidRDefault="00FB4FDB" w:rsidP="00FB4FDB">
            <w:pPr>
              <w:jc w:val="center"/>
              <w:rPr>
                <w:sz w:val="24"/>
                <w:szCs w:val="24"/>
              </w:rPr>
            </w:pPr>
            <w:r w:rsidRPr="00FB4FDB">
              <w:rPr>
                <w:sz w:val="24"/>
                <w:szCs w:val="24"/>
              </w:rPr>
              <w:t>1 445,37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D41948" w:rsidP="00FB4FDB">
            <w:pPr>
              <w:pStyle w:val="Standard"/>
              <w:spacing w:line="360" w:lineRule="auto"/>
              <w:jc w:val="center"/>
            </w:pPr>
            <w:r>
              <w:t>137,20</w:t>
            </w:r>
          </w:p>
        </w:tc>
      </w:tr>
      <w:tr w:rsidR="00FB4FDB" w:rsidRPr="00805CCE" w:rsidTr="00FB4FDB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Dlhodobé záväzky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tbl>
            <w:tblPr>
              <w:tblW w:w="0" w:type="auto"/>
              <w:tblCellSpacing w:w="15" w:type="dxa"/>
              <w:tblInd w:w="98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"/>
              <w:gridCol w:w="95"/>
            </w:tblGrid>
            <w:tr w:rsidR="00FB4FDB" w:rsidRPr="00FB4FDB" w:rsidTr="00475612">
              <w:trPr>
                <w:tblCellSpacing w:w="15" w:type="dxa"/>
              </w:trPr>
              <w:tc>
                <w:tcPr>
                  <w:tcW w:w="870" w:type="dxa"/>
                  <w:vAlign w:val="center"/>
                  <w:hideMark/>
                </w:tcPr>
                <w:p w:rsidR="00FB4FDB" w:rsidRPr="00FB4FDB" w:rsidRDefault="00FB4FDB" w:rsidP="00FB4FDB">
                  <w:pPr>
                    <w:jc w:val="center"/>
                    <w:rPr>
                      <w:sz w:val="24"/>
                      <w:szCs w:val="24"/>
                    </w:rPr>
                  </w:pPr>
                  <w:r w:rsidRPr="00FB4FDB">
                    <w:rPr>
                      <w:sz w:val="24"/>
                      <w:szCs w:val="24"/>
                    </w:rPr>
                    <w:t>1 001,00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FB4FDB" w:rsidRPr="00FB4FDB" w:rsidRDefault="00FB4FDB" w:rsidP="00FB4FD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B4FDB" w:rsidRPr="00FB4FDB" w:rsidRDefault="00FB4FDB" w:rsidP="00FB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D41948" w:rsidP="00FB4FDB">
            <w:pPr>
              <w:pStyle w:val="Standard"/>
              <w:spacing w:line="360" w:lineRule="auto"/>
              <w:jc w:val="center"/>
            </w:pPr>
            <w:r>
              <w:t>1 987,55</w:t>
            </w:r>
          </w:p>
        </w:tc>
      </w:tr>
      <w:tr w:rsidR="00FB4FDB" w:rsidRPr="00805CCE" w:rsidTr="00FB4FDB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Krátkodobé záväzky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B4FDB" w:rsidRPr="00FB4FDB" w:rsidRDefault="00FB4FDB" w:rsidP="00FB4FDB">
            <w:pPr>
              <w:jc w:val="center"/>
              <w:rPr>
                <w:sz w:val="24"/>
                <w:szCs w:val="24"/>
              </w:rPr>
            </w:pPr>
            <w:r w:rsidRPr="00FB4FDB">
              <w:rPr>
                <w:sz w:val="24"/>
                <w:szCs w:val="24"/>
              </w:rPr>
              <w:t>9 007,98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CA3719" w:rsidP="00FB4FDB">
            <w:pPr>
              <w:pStyle w:val="Standard"/>
              <w:spacing w:line="360" w:lineRule="auto"/>
              <w:jc w:val="center"/>
            </w:pPr>
            <w:r>
              <w:t>12 467,21</w:t>
            </w:r>
          </w:p>
        </w:tc>
      </w:tr>
      <w:tr w:rsidR="00FB4FDB" w:rsidRPr="00805CCE" w:rsidTr="00FB4FDB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B4FDB" w:rsidRPr="00FB4FDB" w:rsidRDefault="00FB4FDB" w:rsidP="00FB4FDB">
            <w:pPr>
              <w:jc w:val="center"/>
              <w:rPr>
                <w:sz w:val="24"/>
                <w:szCs w:val="24"/>
              </w:rPr>
            </w:pPr>
            <w:r w:rsidRPr="00FB4FDB">
              <w:rPr>
                <w:sz w:val="24"/>
                <w:szCs w:val="24"/>
              </w:rPr>
              <w:t>0,00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center"/>
            </w:pPr>
            <w:r w:rsidRPr="00805CCE">
              <w:t>0,00</w:t>
            </w:r>
          </w:p>
        </w:tc>
      </w:tr>
      <w:tr w:rsidR="00FB4FDB" w:rsidRPr="00805CCE" w:rsidTr="00FB4FDB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FB4FDB" w:rsidP="00FB4FDB">
            <w:pPr>
              <w:pStyle w:val="Standard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805CCE">
              <w:rPr>
                <w:b/>
                <w:bCs/>
                <w:sz w:val="22"/>
                <w:szCs w:val="22"/>
              </w:rPr>
              <w:t>Časové rozlíšenie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B4FDB" w:rsidRPr="00FB4FDB" w:rsidRDefault="00FB4FDB" w:rsidP="00FB4FDB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FB4FDB">
              <w:rPr>
                <w:b/>
              </w:rPr>
              <w:t>496 324,20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FDB" w:rsidRPr="00805CCE" w:rsidRDefault="003631AC" w:rsidP="00FB4FDB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469 879,20</w:t>
            </w:r>
          </w:p>
        </w:tc>
      </w:tr>
    </w:tbl>
    <w:p w:rsidR="005418D3" w:rsidRPr="00805CCE" w:rsidRDefault="005418D3">
      <w:pPr>
        <w:pStyle w:val="Standard"/>
        <w:rPr>
          <w:b/>
        </w:rPr>
      </w:pPr>
    </w:p>
    <w:p w:rsidR="005418D3" w:rsidRPr="00805CCE" w:rsidRDefault="005418D3">
      <w:pPr>
        <w:pStyle w:val="Standard"/>
        <w:rPr>
          <w:b/>
        </w:rPr>
      </w:pPr>
    </w:p>
    <w:p w:rsidR="005418D3" w:rsidRPr="00805CCE" w:rsidRDefault="00B705D0">
      <w:pPr>
        <w:pStyle w:val="Standard"/>
        <w:rPr>
          <w:b/>
          <w:sz w:val="28"/>
          <w:szCs w:val="28"/>
          <w:shd w:val="clear" w:color="auto" w:fill="C0C0C0"/>
        </w:rPr>
      </w:pPr>
      <w:r w:rsidRPr="00805CCE">
        <w:rPr>
          <w:b/>
          <w:sz w:val="28"/>
          <w:szCs w:val="28"/>
          <w:shd w:val="clear" w:color="auto" w:fill="C0C0C0"/>
        </w:rPr>
        <w:t>7. Prehľad o stave a vývoji dlhu k 31.12.20</w:t>
      </w:r>
      <w:r w:rsidR="00B31129" w:rsidRPr="00805CCE">
        <w:rPr>
          <w:b/>
          <w:sz w:val="28"/>
          <w:szCs w:val="28"/>
          <w:shd w:val="clear" w:color="auto" w:fill="C0C0C0"/>
        </w:rPr>
        <w:t>2</w:t>
      </w:r>
      <w:r w:rsidR="00F37FD6">
        <w:rPr>
          <w:b/>
          <w:sz w:val="28"/>
          <w:szCs w:val="28"/>
          <w:shd w:val="clear" w:color="auto" w:fill="C0C0C0"/>
        </w:rPr>
        <w:t>3</w:t>
      </w:r>
    </w:p>
    <w:p w:rsidR="005418D3" w:rsidRPr="00805CCE" w:rsidRDefault="005418D3">
      <w:pPr>
        <w:pStyle w:val="Standard"/>
        <w:ind w:left="360"/>
        <w:jc w:val="both"/>
      </w:pPr>
    </w:p>
    <w:tbl>
      <w:tblPr>
        <w:tblW w:w="934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0"/>
        <w:gridCol w:w="1710"/>
        <w:gridCol w:w="1695"/>
        <w:gridCol w:w="2070"/>
      </w:tblGrid>
      <w:tr w:rsidR="005418D3" w:rsidRPr="00805CCE" w:rsidTr="005418D3">
        <w:trPr>
          <w:trHeight w:val="304"/>
        </w:trPr>
        <w:tc>
          <w:tcPr>
            <w:tcW w:w="387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D910BD">
            <w:pPr>
              <w:pStyle w:val="Standard"/>
              <w:ind w:left="-108"/>
              <w:jc w:val="both"/>
              <w:rPr>
                <w:b/>
              </w:rPr>
            </w:pPr>
            <w:r w:rsidRPr="00805CCE">
              <w:rPr>
                <w:b/>
              </w:rPr>
              <w:t>Stav záväzkov k 31.12.20</w:t>
            </w:r>
            <w:r w:rsidR="00B31129" w:rsidRPr="00805CCE">
              <w:rPr>
                <w:b/>
              </w:rPr>
              <w:t>2</w:t>
            </w:r>
            <w:r w:rsidR="00F37FD6">
              <w:rPr>
                <w:b/>
              </w:rPr>
              <w:t>3</w:t>
            </w:r>
          </w:p>
        </w:tc>
        <w:tc>
          <w:tcPr>
            <w:tcW w:w="171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5418D3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5418D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5418D3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5418D3" w:rsidRPr="00805CCE" w:rsidTr="005418D3">
        <w:trPr>
          <w:trHeight w:val="847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Druh záväzku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 w:rsidP="00C7607D">
            <w:pPr>
              <w:pStyle w:val="Standard"/>
              <w:jc w:val="center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Záväzky celkom k 31.12.20</w:t>
            </w:r>
            <w:r w:rsidR="00B31129" w:rsidRPr="00805CCE">
              <w:rPr>
                <w:sz w:val="22"/>
                <w:szCs w:val="22"/>
              </w:rPr>
              <w:t>2</w:t>
            </w:r>
            <w:r w:rsidR="001260C1">
              <w:rPr>
                <w:sz w:val="22"/>
                <w:szCs w:val="22"/>
              </w:rPr>
              <w:t>3</w:t>
            </w:r>
            <w:r w:rsidR="00C7607D" w:rsidRPr="00805CCE">
              <w:rPr>
                <w:sz w:val="22"/>
                <w:szCs w:val="22"/>
              </w:rPr>
              <w:t xml:space="preserve"> </w:t>
            </w:r>
            <w:r w:rsidRPr="00805CCE">
              <w:rPr>
                <w:sz w:val="22"/>
                <w:szCs w:val="22"/>
              </w:rPr>
              <w:t>v EUR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z toho v  lehote splatnosti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jc w:val="center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z toho po lehote splatnosti</w:t>
            </w:r>
          </w:p>
        </w:tc>
      </w:tr>
      <w:tr w:rsidR="005418D3" w:rsidRPr="00805CCE" w:rsidTr="005418D3">
        <w:trPr>
          <w:trHeight w:val="544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B705D0">
            <w:pPr>
              <w:pStyle w:val="Standard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Druh záväzkov voči: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5418D3">
            <w:pPr>
              <w:pStyle w:val="Standard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5418D3">
            <w:pPr>
              <w:pStyle w:val="Standard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805CCE" w:rsidRDefault="005418D3">
            <w:pPr>
              <w:pStyle w:val="Standard"/>
              <w:jc w:val="right"/>
              <w:rPr>
                <w:b/>
                <w:sz w:val="22"/>
                <w:szCs w:val="22"/>
              </w:rPr>
            </w:pPr>
          </w:p>
        </w:tc>
      </w:tr>
      <w:tr w:rsidR="00C513FE" w:rsidRPr="00805CCE" w:rsidTr="005418D3">
        <w:trPr>
          <w:trHeight w:val="270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dodávateľom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1260C1" w:rsidP="00C513FE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1 272,77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1260C1" w:rsidP="00C513FE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1 272,77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0,00</w:t>
            </w:r>
          </w:p>
        </w:tc>
      </w:tr>
      <w:tr w:rsidR="00C513FE" w:rsidRPr="00805CCE" w:rsidTr="005418D3">
        <w:trPr>
          <w:trHeight w:val="287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zamestnancom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1260C1" w:rsidP="00C513FE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6 879,23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1260C1" w:rsidP="00C513FE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6 879,23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0,00</w:t>
            </w:r>
          </w:p>
        </w:tc>
      </w:tr>
      <w:tr w:rsidR="00C513FE" w:rsidRPr="00805CCE" w:rsidTr="005418D3">
        <w:trPr>
          <w:trHeight w:val="270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poisťovniam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1260C1" w:rsidP="00C513FE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4 108,93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1260C1" w:rsidP="00C513FE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4 108,93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0,00</w:t>
            </w:r>
          </w:p>
        </w:tc>
      </w:tr>
      <w:tr w:rsidR="00C513FE" w:rsidRPr="00805CCE" w:rsidTr="005418D3">
        <w:trPr>
          <w:trHeight w:val="287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daňovému úradu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1260C1" w:rsidP="00C513FE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206,28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1260C1" w:rsidP="00C513FE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206,28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0,00</w:t>
            </w:r>
          </w:p>
        </w:tc>
      </w:tr>
      <w:tr w:rsidR="00C513FE" w:rsidRPr="00805CCE" w:rsidTr="005418D3">
        <w:trPr>
          <w:trHeight w:val="287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štátnemu rozpočtu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0,00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0,00</w:t>
            </w:r>
          </w:p>
        </w:tc>
      </w:tr>
      <w:tr w:rsidR="00C513FE" w:rsidRPr="00805CCE" w:rsidTr="005418D3">
        <w:trPr>
          <w:trHeight w:val="270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bankám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0,00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0,00</w:t>
            </w:r>
          </w:p>
        </w:tc>
      </w:tr>
      <w:tr w:rsidR="006655EC" w:rsidRPr="00805CCE" w:rsidTr="005418D3">
        <w:trPr>
          <w:trHeight w:val="270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EC" w:rsidRPr="00805CCE" w:rsidRDefault="006655EC" w:rsidP="00C513FE">
            <w:pPr>
              <w:pStyle w:val="Standard"/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iné záväzky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EC" w:rsidRPr="00805CCE" w:rsidRDefault="00C7607D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EC" w:rsidRPr="00805CCE" w:rsidRDefault="00C7607D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0,00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EC" w:rsidRPr="00805CCE" w:rsidRDefault="001164F1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805CCE">
              <w:rPr>
                <w:sz w:val="22"/>
                <w:szCs w:val="22"/>
              </w:rPr>
              <w:t>0,00</w:t>
            </w:r>
          </w:p>
        </w:tc>
      </w:tr>
      <w:tr w:rsidR="00C513FE" w:rsidRPr="00805CCE" w:rsidTr="005418D3">
        <w:trPr>
          <w:trHeight w:val="287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D14CEB">
            <w:pPr>
              <w:pStyle w:val="Standard"/>
              <w:rPr>
                <w:b/>
                <w:sz w:val="22"/>
                <w:szCs w:val="22"/>
              </w:rPr>
            </w:pPr>
            <w:r w:rsidRPr="00805CCE">
              <w:rPr>
                <w:b/>
                <w:sz w:val="22"/>
                <w:szCs w:val="22"/>
              </w:rPr>
              <w:t>Záväzky spolu</w:t>
            </w:r>
            <w:r w:rsidR="00A71C52" w:rsidRPr="00805CCE">
              <w:rPr>
                <w:b/>
                <w:sz w:val="22"/>
                <w:szCs w:val="22"/>
              </w:rPr>
              <w:t xml:space="preserve"> k 31.12.2021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1260C1" w:rsidP="00C513FE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12 467,21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1260C1" w:rsidP="00C513FE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12 467,21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805CCE" w:rsidRDefault="00C513FE" w:rsidP="00C513FE">
            <w:pPr>
              <w:pStyle w:val="Standard"/>
              <w:jc w:val="right"/>
              <w:rPr>
                <w:b/>
                <w:sz w:val="22"/>
                <w:szCs w:val="22"/>
              </w:rPr>
            </w:pPr>
            <w:r w:rsidRPr="00805CCE">
              <w:rPr>
                <w:b/>
                <w:sz w:val="22"/>
                <w:szCs w:val="22"/>
              </w:rPr>
              <w:t>0,00</w:t>
            </w:r>
          </w:p>
        </w:tc>
      </w:tr>
    </w:tbl>
    <w:p w:rsidR="005418D3" w:rsidRPr="00805CCE" w:rsidRDefault="005418D3">
      <w:pPr>
        <w:pStyle w:val="Standard"/>
        <w:ind w:left="360"/>
        <w:jc w:val="both"/>
      </w:pPr>
    </w:p>
    <w:p w:rsidR="000C743F" w:rsidRDefault="000C743F">
      <w:pPr>
        <w:pStyle w:val="Standard"/>
        <w:ind w:left="360"/>
        <w:jc w:val="both"/>
      </w:pPr>
    </w:p>
    <w:p w:rsidR="008908AD" w:rsidRDefault="008908AD">
      <w:pPr>
        <w:pStyle w:val="Standard"/>
        <w:ind w:left="360"/>
        <w:jc w:val="both"/>
      </w:pPr>
    </w:p>
    <w:p w:rsidR="00D15CA4" w:rsidRDefault="00D15CA4">
      <w:pPr>
        <w:pStyle w:val="Standard"/>
        <w:ind w:left="360"/>
        <w:jc w:val="both"/>
      </w:pPr>
    </w:p>
    <w:p w:rsidR="008908AD" w:rsidRPr="00805CCE" w:rsidRDefault="008908AD">
      <w:pPr>
        <w:pStyle w:val="Standard"/>
        <w:ind w:left="360"/>
        <w:jc w:val="both"/>
      </w:pPr>
    </w:p>
    <w:p w:rsidR="005418D3" w:rsidRPr="00805CCE" w:rsidRDefault="00B705D0">
      <w:pPr>
        <w:pStyle w:val="Standard"/>
        <w:jc w:val="both"/>
        <w:rPr>
          <w:b/>
        </w:rPr>
      </w:pPr>
      <w:r w:rsidRPr="00805CCE">
        <w:rPr>
          <w:b/>
        </w:rPr>
        <w:t>Stav úverov k 31.12.20</w:t>
      </w:r>
      <w:r w:rsidR="00A71C52" w:rsidRPr="00805CCE">
        <w:rPr>
          <w:b/>
        </w:rPr>
        <w:t>2</w:t>
      </w:r>
      <w:r w:rsidR="00F37FD6">
        <w:rPr>
          <w:b/>
        </w:rPr>
        <w:t>3</w:t>
      </w:r>
    </w:p>
    <w:p w:rsidR="005418D3" w:rsidRPr="00805CCE" w:rsidRDefault="005418D3">
      <w:pPr>
        <w:pStyle w:val="Standard"/>
        <w:jc w:val="both"/>
        <w:rPr>
          <w:b/>
        </w:rPr>
      </w:pPr>
    </w:p>
    <w:p w:rsidR="005418D3" w:rsidRPr="00805CCE" w:rsidRDefault="00B705D0">
      <w:pPr>
        <w:pStyle w:val="Standard"/>
        <w:jc w:val="both"/>
      </w:pPr>
      <w:r w:rsidRPr="00805CCE">
        <w:t>Obec nemala k 31.12. 20</w:t>
      </w:r>
      <w:r w:rsidR="00A71C52" w:rsidRPr="00805CCE">
        <w:t>2</w:t>
      </w:r>
      <w:r w:rsidR="00F37FD6">
        <w:t>3</w:t>
      </w:r>
      <w:r w:rsidRPr="00805CCE">
        <w:t xml:space="preserve"> uzatvorenú zmluvu o úvere</w:t>
      </w:r>
      <w:r w:rsidRPr="00805CCE">
        <w:rPr>
          <w:rStyle w:val="Predvolenpsmoodseku1"/>
        </w:rPr>
        <w:t>.</w:t>
      </w:r>
    </w:p>
    <w:p w:rsidR="005418D3" w:rsidRPr="00805CCE" w:rsidRDefault="005418D3">
      <w:pPr>
        <w:pStyle w:val="Standard"/>
        <w:jc w:val="both"/>
      </w:pPr>
    </w:p>
    <w:p w:rsidR="005418D3" w:rsidRPr="00805CCE" w:rsidRDefault="005418D3">
      <w:pPr>
        <w:pStyle w:val="Standard"/>
        <w:ind w:left="360"/>
        <w:jc w:val="both"/>
      </w:pPr>
    </w:p>
    <w:p w:rsidR="005418D3" w:rsidRPr="00805CCE" w:rsidRDefault="00B705D0">
      <w:pPr>
        <w:pStyle w:val="Standard"/>
      </w:pPr>
      <w:r w:rsidRPr="00805CCE">
        <w:rPr>
          <w:rStyle w:val="Predvolenpsmoodseku1"/>
          <w:b/>
          <w:sz w:val="28"/>
          <w:szCs w:val="28"/>
          <w:shd w:val="clear" w:color="auto" w:fill="C0C0C0"/>
        </w:rPr>
        <w:t>8. Údaje o hospodárení príspevkových organizácií</w:t>
      </w:r>
    </w:p>
    <w:p w:rsidR="005418D3" w:rsidRPr="00805CCE" w:rsidRDefault="005418D3">
      <w:pPr>
        <w:pStyle w:val="Standard"/>
      </w:pPr>
    </w:p>
    <w:p w:rsidR="005418D3" w:rsidRPr="00805CCE" w:rsidRDefault="00B705D0">
      <w:pPr>
        <w:pStyle w:val="Standard"/>
      </w:pPr>
      <w:r w:rsidRPr="00805CCE">
        <w:t>Obec nie je zriaďovateľom príspevkových organizácií.</w:t>
      </w:r>
    </w:p>
    <w:p w:rsidR="005418D3" w:rsidRPr="00805CCE" w:rsidRDefault="005418D3">
      <w:pPr>
        <w:pStyle w:val="Standard"/>
        <w:ind w:left="360"/>
        <w:jc w:val="both"/>
      </w:pPr>
    </w:p>
    <w:p w:rsidR="005418D3" w:rsidRPr="00805CCE" w:rsidRDefault="00B705D0">
      <w:pPr>
        <w:pStyle w:val="Standard"/>
        <w:jc w:val="both"/>
      </w:pPr>
      <w:r w:rsidRPr="00805CCE">
        <w:rPr>
          <w:rStyle w:val="Predvolenpsmoodseku1"/>
          <w:b/>
          <w:sz w:val="28"/>
          <w:szCs w:val="28"/>
          <w:shd w:val="clear" w:color="auto" w:fill="C0C0C0"/>
        </w:rPr>
        <w:t xml:space="preserve">9. Prehľad o poskytnutých dotáciách  právnickým osobám a fyzickým osobám - podnikateľom podľa § 7 ods. 4 zákona č. 583/2004 </w:t>
      </w:r>
      <w:proofErr w:type="spellStart"/>
      <w:r w:rsidRPr="00805CCE">
        <w:rPr>
          <w:rStyle w:val="Predvolenpsmoodseku1"/>
          <w:b/>
          <w:sz w:val="28"/>
          <w:szCs w:val="28"/>
          <w:shd w:val="clear" w:color="auto" w:fill="C0C0C0"/>
        </w:rPr>
        <w:t>Z.z</w:t>
      </w:r>
      <w:proofErr w:type="spellEnd"/>
      <w:r w:rsidRPr="00805CCE">
        <w:rPr>
          <w:rStyle w:val="Predvolenpsmoodseku1"/>
          <w:b/>
          <w:sz w:val="28"/>
          <w:szCs w:val="28"/>
          <w:shd w:val="clear" w:color="auto" w:fill="C0C0C0"/>
        </w:rPr>
        <w:t>.</w:t>
      </w:r>
    </w:p>
    <w:p w:rsidR="003E16A4" w:rsidRPr="00805CCE" w:rsidRDefault="003E16A4" w:rsidP="003E16A4">
      <w:pPr>
        <w:widowControl/>
        <w:suppressAutoHyphens/>
        <w:jc w:val="both"/>
        <w:rPr>
          <w:sz w:val="24"/>
          <w:szCs w:val="24"/>
        </w:rPr>
      </w:pPr>
    </w:p>
    <w:p w:rsidR="003E16A4" w:rsidRPr="00805CCE" w:rsidRDefault="003E16A4" w:rsidP="003E16A4">
      <w:pPr>
        <w:widowControl/>
        <w:suppressAutoHyphens/>
        <w:jc w:val="both"/>
        <w:rPr>
          <w:sz w:val="24"/>
          <w:szCs w:val="24"/>
        </w:rPr>
      </w:pPr>
    </w:p>
    <w:p w:rsidR="003E16A4" w:rsidRPr="00805CCE" w:rsidRDefault="003E16A4" w:rsidP="003E16A4">
      <w:pPr>
        <w:widowControl/>
        <w:suppressAutoHyphens/>
        <w:rPr>
          <w:sz w:val="24"/>
          <w:szCs w:val="24"/>
        </w:rPr>
      </w:pPr>
      <w:r w:rsidRPr="00805CCE">
        <w:rPr>
          <w:sz w:val="24"/>
          <w:szCs w:val="24"/>
        </w:rPr>
        <w:t>Obec v roku 20</w:t>
      </w:r>
      <w:r w:rsidR="00A71C52" w:rsidRPr="00805CCE">
        <w:rPr>
          <w:sz w:val="24"/>
          <w:szCs w:val="24"/>
        </w:rPr>
        <w:t>2</w:t>
      </w:r>
      <w:r w:rsidR="00F37FD6">
        <w:rPr>
          <w:sz w:val="24"/>
          <w:szCs w:val="24"/>
        </w:rPr>
        <w:t>3</w:t>
      </w:r>
      <w:r w:rsidRPr="00805CCE">
        <w:rPr>
          <w:sz w:val="24"/>
          <w:szCs w:val="24"/>
        </w:rPr>
        <w:t xml:space="preserve"> poskytla dotácie na základe žiadosti a v súlade so uznesenie o určení výšky dotácie na:  </w:t>
      </w:r>
    </w:p>
    <w:p w:rsidR="007F507D" w:rsidRPr="00C56578" w:rsidRDefault="003E16A4" w:rsidP="003E16A4">
      <w:pPr>
        <w:widowControl/>
        <w:suppressAutoHyphens/>
        <w:ind w:left="720" w:hanging="360"/>
        <w:rPr>
          <w:sz w:val="24"/>
          <w:szCs w:val="24"/>
        </w:rPr>
      </w:pPr>
      <w:r w:rsidRPr="00C56578">
        <w:rPr>
          <w:sz w:val="24"/>
          <w:szCs w:val="24"/>
        </w:rPr>
        <w:t>žiakom ZŠ na krúžky</w:t>
      </w:r>
      <w:r w:rsidRPr="00C56578">
        <w:rPr>
          <w:sz w:val="24"/>
          <w:szCs w:val="24"/>
        </w:rPr>
        <w:tab/>
      </w:r>
      <w:r w:rsidRPr="00C56578">
        <w:rPr>
          <w:sz w:val="24"/>
          <w:szCs w:val="24"/>
        </w:rPr>
        <w:tab/>
      </w:r>
      <w:r w:rsidRPr="00C56578">
        <w:rPr>
          <w:sz w:val="24"/>
          <w:szCs w:val="24"/>
        </w:rPr>
        <w:tab/>
        <w:t xml:space="preserve">              </w:t>
      </w:r>
      <w:r w:rsidRPr="00C56578">
        <w:rPr>
          <w:sz w:val="24"/>
          <w:szCs w:val="24"/>
        </w:rPr>
        <w:tab/>
        <w:t xml:space="preserve">  </w:t>
      </w:r>
      <w:r w:rsidR="007F507D" w:rsidRPr="00C56578">
        <w:rPr>
          <w:sz w:val="24"/>
          <w:szCs w:val="24"/>
        </w:rPr>
        <w:t>600</w:t>
      </w:r>
      <w:r w:rsidR="00E24E9B" w:rsidRPr="00C56578">
        <w:rPr>
          <w:sz w:val="24"/>
          <w:szCs w:val="24"/>
        </w:rPr>
        <w:t xml:space="preserve"> </w:t>
      </w:r>
      <w:r w:rsidRPr="00C56578">
        <w:rPr>
          <w:sz w:val="24"/>
          <w:szCs w:val="24"/>
        </w:rPr>
        <w:t>EUR</w:t>
      </w:r>
    </w:p>
    <w:p w:rsidR="007F507D" w:rsidRPr="00C56578" w:rsidRDefault="007F507D" w:rsidP="003E16A4">
      <w:pPr>
        <w:widowControl/>
        <w:suppressAutoHyphens/>
        <w:ind w:left="720" w:hanging="360"/>
        <w:rPr>
          <w:sz w:val="24"/>
          <w:szCs w:val="24"/>
        </w:rPr>
      </w:pPr>
      <w:r w:rsidRPr="00C56578">
        <w:rPr>
          <w:sz w:val="24"/>
          <w:szCs w:val="24"/>
        </w:rPr>
        <w:t>Elán</w:t>
      </w:r>
      <w:r w:rsidRPr="00C56578">
        <w:rPr>
          <w:sz w:val="24"/>
          <w:szCs w:val="24"/>
        </w:rPr>
        <w:tab/>
      </w:r>
      <w:r w:rsidRPr="00C56578">
        <w:rPr>
          <w:sz w:val="24"/>
          <w:szCs w:val="24"/>
        </w:rPr>
        <w:tab/>
      </w:r>
      <w:r w:rsidRPr="00C56578">
        <w:rPr>
          <w:sz w:val="24"/>
          <w:szCs w:val="24"/>
        </w:rPr>
        <w:tab/>
      </w:r>
      <w:r w:rsidRPr="00C56578">
        <w:rPr>
          <w:sz w:val="24"/>
          <w:szCs w:val="24"/>
        </w:rPr>
        <w:tab/>
      </w:r>
      <w:r w:rsidRPr="00C56578">
        <w:rPr>
          <w:sz w:val="24"/>
          <w:szCs w:val="24"/>
        </w:rPr>
        <w:tab/>
      </w:r>
      <w:r w:rsidRPr="00C56578">
        <w:rPr>
          <w:sz w:val="24"/>
          <w:szCs w:val="24"/>
        </w:rPr>
        <w:tab/>
      </w:r>
      <w:r w:rsidRPr="00C56578">
        <w:rPr>
          <w:sz w:val="24"/>
          <w:szCs w:val="24"/>
        </w:rPr>
        <w:tab/>
        <w:t>60 EUR</w:t>
      </w:r>
    </w:p>
    <w:p w:rsidR="007F507D" w:rsidRPr="00C56578" w:rsidRDefault="007F507D" w:rsidP="003E16A4">
      <w:pPr>
        <w:widowControl/>
        <w:suppressAutoHyphens/>
        <w:ind w:left="720" w:hanging="360"/>
        <w:rPr>
          <w:sz w:val="24"/>
          <w:szCs w:val="24"/>
        </w:rPr>
      </w:pPr>
      <w:r w:rsidRPr="00C56578">
        <w:rPr>
          <w:sz w:val="24"/>
          <w:szCs w:val="24"/>
        </w:rPr>
        <w:t>OZ Happy Moment</w:t>
      </w:r>
      <w:r w:rsidRPr="00C56578">
        <w:rPr>
          <w:sz w:val="24"/>
          <w:szCs w:val="24"/>
        </w:rPr>
        <w:tab/>
      </w:r>
      <w:r w:rsidRPr="00C56578">
        <w:rPr>
          <w:sz w:val="24"/>
          <w:szCs w:val="24"/>
        </w:rPr>
        <w:tab/>
      </w:r>
      <w:r w:rsidRPr="00C56578">
        <w:rPr>
          <w:sz w:val="24"/>
          <w:szCs w:val="24"/>
        </w:rPr>
        <w:tab/>
      </w:r>
      <w:r w:rsidRPr="00C56578">
        <w:rPr>
          <w:sz w:val="24"/>
          <w:szCs w:val="24"/>
        </w:rPr>
        <w:tab/>
      </w:r>
      <w:r w:rsidRPr="00C56578">
        <w:rPr>
          <w:sz w:val="24"/>
          <w:szCs w:val="24"/>
        </w:rPr>
        <w:tab/>
        <w:t>240 EUR</w:t>
      </w:r>
      <w:r w:rsidRPr="00C56578">
        <w:rPr>
          <w:sz w:val="24"/>
          <w:szCs w:val="24"/>
        </w:rPr>
        <w:tab/>
      </w:r>
    </w:p>
    <w:p w:rsidR="007F507D" w:rsidRDefault="007F507D" w:rsidP="003E16A4">
      <w:pPr>
        <w:widowControl/>
        <w:suppressAutoHyphens/>
        <w:ind w:left="720" w:hanging="360"/>
        <w:rPr>
          <w:color w:val="C00000"/>
          <w:sz w:val="24"/>
          <w:szCs w:val="24"/>
        </w:rPr>
      </w:pPr>
    </w:p>
    <w:p w:rsidR="006A23D6" w:rsidRPr="00805CCE" w:rsidRDefault="006A23D6" w:rsidP="003E16A4">
      <w:pPr>
        <w:widowControl/>
        <w:suppressAutoHyphens/>
        <w:rPr>
          <w:sz w:val="24"/>
          <w:szCs w:val="24"/>
        </w:rPr>
      </w:pPr>
    </w:p>
    <w:p w:rsidR="003E16A4" w:rsidRPr="00805CCE" w:rsidRDefault="003E16A4" w:rsidP="003E16A4">
      <w:pPr>
        <w:widowControl/>
        <w:suppressAutoHyphens/>
        <w:rPr>
          <w:sz w:val="24"/>
          <w:szCs w:val="24"/>
        </w:rPr>
      </w:pPr>
      <w:r w:rsidRPr="00805CCE">
        <w:rPr>
          <w:sz w:val="24"/>
          <w:szCs w:val="24"/>
        </w:rPr>
        <w:t>Poskytnuté dotácie boli vyčerpané a zúčtované.</w:t>
      </w:r>
    </w:p>
    <w:p w:rsidR="005418D3" w:rsidRPr="00805CCE" w:rsidRDefault="005418D3">
      <w:pPr>
        <w:pStyle w:val="Standard"/>
        <w:jc w:val="both"/>
      </w:pPr>
    </w:p>
    <w:p w:rsidR="005418D3" w:rsidRPr="00805CCE" w:rsidRDefault="005418D3">
      <w:pPr>
        <w:pStyle w:val="Standard"/>
        <w:ind w:left="360"/>
        <w:jc w:val="both"/>
      </w:pPr>
    </w:p>
    <w:p w:rsidR="005418D3" w:rsidRPr="00805CCE" w:rsidRDefault="00B705D0">
      <w:pPr>
        <w:pStyle w:val="Standard"/>
        <w:rPr>
          <w:b/>
          <w:sz w:val="28"/>
          <w:szCs w:val="28"/>
          <w:shd w:val="clear" w:color="auto" w:fill="C0C0C0"/>
        </w:rPr>
      </w:pPr>
      <w:r w:rsidRPr="00805CCE">
        <w:rPr>
          <w:b/>
          <w:sz w:val="28"/>
          <w:szCs w:val="28"/>
          <w:shd w:val="clear" w:color="auto" w:fill="C0C0C0"/>
        </w:rPr>
        <w:t>10. Údaje o nákladoch a výnosoch podnikateľskej činnosti</w:t>
      </w:r>
    </w:p>
    <w:p w:rsidR="005418D3" w:rsidRPr="00805CCE" w:rsidRDefault="005418D3">
      <w:pPr>
        <w:pStyle w:val="Standard"/>
        <w:rPr>
          <w:b/>
          <w:sz w:val="28"/>
          <w:szCs w:val="28"/>
        </w:rPr>
      </w:pPr>
    </w:p>
    <w:p w:rsidR="005418D3" w:rsidRPr="00805CCE" w:rsidRDefault="00B705D0">
      <w:pPr>
        <w:pStyle w:val="Standard"/>
        <w:jc w:val="both"/>
      </w:pPr>
      <w:r w:rsidRPr="00805CCE">
        <w:t>Obec nepodniká na základe živnostenského oprávnenia.</w:t>
      </w:r>
    </w:p>
    <w:p w:rsidR="005418D3" w:rsidRPr="00805CCE" w:rsidRDefault="005418D3">
      <w:pPr>
        <w:pStyle w:val="Standard"/>
        <w:jc w:val="both"/>
      </w:pPr>
    </w:p>
    <w:p w:rsidR="005418D3" w:rsidRPr="00805CCE" w:rsidRDefault="00B705D0">
      <w:pPr>
        <w:pStyle w:val="Standard"/>
      </w:pPr>
      <w:r w:rsidRPr="00805CCE">
        <w:rPr>
          <w:rStyle w:val="Predvolenpsmoodseku1"/>
          <w:b/>
          <w:sz w:val="28"/>
          <w:szCs w:val="28"/>
          <w:shd w:val="clear" w:color="auto" w:fill="C0C0C0"/>
        </w:rPr>
        <w:t>11. Finančné usporiadanie vzťahov voči</w:t>
      </w:r>
    </w:p>
    <w:p w:rsidR="005418D3" w:rsidRPr="00805CCE" w:rsidRDefault="005418D3">
      <w:pPr>
        <w:pStyle w:val="Standard"/>
        <w:rPr>
          <w:b/>
          <w:sz w:val="28"/>
          <w:szCs w:val="28"/>
          <w:u w:val="single"/>
        </w:rPr>
      </w:pPr>
    </w:p>
    <w:p w:rsidR="005418D3" w:rsidRPr="00805CCE" w:rsidRDefault="00B705D0">
      <w:pPr>
        <w:pStyle w:val="Standard"/>
        <w:numPr>
          <w:ilvl w:val="1"/>
          <w:numId w:val="3"/>
        </w:numPr>
        <w:tabs>
          <w:tab w:val="left" w:pos="568"/>
        </w:tabs>
        <w:ind w:left="284" w:hanging="284"/>
      </w:pPr>
      <w:r w:rsidRPr="00805CCE">
        <w:t>zriadeným a založeným právnickým osobám</w:t>
      </w:r>
    </w:p>
    <w:p w:rsidR="005418D3" w:rsidRPr="00805CCE" w:rsidRDefault="00B705D0">
      <w:pPr>
        <w:pStyle w:val="Standard"/>
        <w:numPr>
          <w:ilvl w:val="1"/>
          <w:numId w:val="3"/>
        </w:numPr>
        <w:tabs>
          <w:tab w:val="left" w:pos="568"/>
        </w:tabs>
        <w:ind w:left="284" w:hanging="284"/>
      </w:pPr>
      <w:r w:rsidRPr="00805CCE">
        <w:t>štátnemu rozpočtu</w:t>
      </w:r>
    </w:p>
    <w:p w:rsidR="005418D3" w:rsidRPr="00805CCE" w:rsidRDefault="00B705D0">
      <w:pPr>
        <w:pStyle w:val="Standard"/>
        <w:numPr>
          <w:ilvl w:val="1"/>
          <w:numId w:val="3"/>
        </w:numPr>
        <w:tabs>
          <w:tab w:val="left" w:pos="568"/>
        </w:tabs>
        <w:ind w:left="284" w:hanging="284"/>
      </w:pPr>
      <w:r w:rsidRPr="00805CCE">
        <w:t>štátnym fondom</w:t>
      </w:r>
    </w:p>
    <w:p w:rsidR="005418D3" w:rsidRPr="00805CCE" w:rsidRDefault="00B705D0">
      <w:pPr>
        <w:pStyle w:val="Standard"/>
        <w:numPr>
          <w:ilvl w:val="1"/>
          <w:numId w:val="3"/>
        </w:numPr>
        <w:tabs>
          <w:tab w:val="left" w:pos="568"/>
        </w:tabs>
        <w:ind w:left="284" w:hanging="284"/>
      </w:pPr>
      <w:r w:rsidRPr="00805CCE">
        <w:t>rozpočtom iných obcí</w:t>
      </w:r>
    </w:p>
    <w:p w:rsidR="005418D3" w:rsidRPr="00805CCE" w:rsidRDefault="00B705D0">
      <w:pPr>
        <w:pStyle w:val="Standard"/>
        <w:numPr>
          <w:ilvl w:val="1"/>
          <w:numId w:val="3"/>
        </w:numPr>
        <w:tabs>
          <w:tab w:val="left" w:pos="568"/>
        </w:tabs>
        <w:ind w:left="284" w:hanging="284"/>
      </w:pPr>
      <w:r w:rsidRPr="00805CCE">
        <w:t>rozpočtom VÚC</w:t>
      </w:r>
    </w:p>
    <w:p w:rsidR="005418D3" w:rsidRPr="00805CCE" w:rsidRDefault="005418D3">
      <w:pPr>
        <w:pStyle w:val="Standard"/>
        <w:ind w:left="720"/>
      </w:pPr>
    </w:p>
    <w:p w:rsidR="005418D3" w:rsidRPr="00805CCE" w:rsidRDefault="00B705D0">
      <w:pPr>
        <w:pStyle w:val="Standard"/>
        <w:jc w:val="both"/>
      </w:pPr>
      <w:r w:rsidRPr="00805CCE">
        <w:t>V súlade s ustanovením § 16 ods.2 zákona č. 583/2004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5418D3" w:rsidRPr="00805CCE" w:rsidRDefault="005418D3">
      <w:pPr>
        <w:pStyle w:val="Standard"/>
        <w:ind w:left="360"/>
        <w:jc w:val="both"/>
      </w:pPr>
    </w:p>
    <w:p w:rsidR="005418D3" w:rsidRPr="00805CCE" w:rsidRDefault="00B705D0">
      <w:pPr>
        <w:pStyle w:val="Standard"/>
        <w:numPr>
          <w:ilvl w:val="0"/>
          <w:numId w:val="27"/>
        </w:numPr>
        <w:tabs>
          <w:tab w:val="left" w:pos="852"/>
        </w:tabs>
        <w:ind w:left="426" w:hanging="426"/>
        <w:jc w:val="both"/>
        <w:rPr>
          <w:u w:val="single"/>
        </w:rPr>
      </w:pPr>
      <w:r w:rsidRPr="00805CCE">
        <w:rPr>
          <w:u w:val="single"/>
        </w:rPr>
        <w:t>Finančné usporiadanie voči zriadeným a založeným právnickým osobám</w:t>
      </w:r>
    </w:p>
    <w:p w:rsidR="005418D3" w:rsidRPr="00805CCE" w:rsidRDefault="005418D3">
      <w:pPr>
        <w:pStyle w:val="Standard"/>
        <w:ind w:left="426"/>
        <w:jc w:val="both"/>
      </w:pPr>
    </w:p>
    <w:p w:rsidR="005418D3" w:rsidRPr="00805CCE" w:rsidRDefault="00B705D0">
      <w:pPr>
        <w:pStyle w:val="Standard"/>
        <w:jc w:val="both"/>
      </w:pPr>
      <w:r w:rsidRPr="00805CCE">
        <w:t>Obec v roku 20</w:t>
      </w:r>
      <w:r w:rsidR="00E24E9B" w:rsidRPr="00805CCE">
        <w:t>2</w:t>
      </w:r>
      <w:r w:rsidR="001D67E3">
        <w:t>3</w:t>
      </w:r>
      <w:r w:rsidR="00405EA1" w:rsidRPr="00805CCE">
        <w:t xml:space="preserve"> </w:t>
      </w:r>
      <w:r w:rsidRPr="00805CCE">
        <w:t xml:space="preserve">neprijala ani neposkytla žiadne dotácie právnickým osobám, fyzickým osobám – podnikateľom na podporu všeobecne prospešných služieb, na všeobecne prospešný alebo verejnoprospešný účel. </w:t>
      </w:r>
    </w:p>
    <w:p w:rsidR="00C03E5B" w:rsidRPr="00805CCE" w:rsidRDefault="00C03E5B">
      <w:pPr>
        <w:pStyle w:val="Standard"/>
        <w:jc w:val="both"/>
        <w:rPr>
          <w:u w:val="single"/>
        </w:rPr>
      </w:pPr>
    </w:p>
    <w:p w:rsidR="00405EA1" w:rsidRDefault="00405EA1">
      <w:pPr>
        <w:pStyle w:val="Standard"/>
        <w:jc w:val="both"/>
        <w:rPr>
          <w:u w:val="single"/>
        </w:rPr>
      </w:pPr>
    </w:p>
    <w:p w:rsidR="001F43BB" w:rsidRDefault="001F43BB">
      <w:pPr>
        <w:pStyle w:val="Standard"/>
        <w:jc w:val="both"/>
        <w:rPr>
          <w:u w:val="single"/>
        </w:rPr>
      </w:pPr>
    </w:p>
    <w:p w:rsidR="001F43BB" w:rsidRDefault="001F43BB">
      <w:pPr>
        <w:pStyle w:val="Standard"/>
        <w:jc w:val="both"/>
        <w:rPr>
          <w:u w:val="single"/>
        </w:rPr>
      </w:pPr>
    </w:p>
    <w:p w:rsidR="001F43BB" w:rsidRDefault="001F43BB">
      <w:pPr>
        <w:pStyle w:val="Standard"/>
        <w:jc w:val="both"/>
        <w:rPr>
          <w:u w:val="single"/>
        </w:rPr>
      </w:pPr>
    </w:p>
    <w:p w:rsidR="001F43BB" w:rsidRDefault="001F43BB">
      <w:pPr>
        <w:pStyle w:val="Standard"/>
        <w:jc w:val="both"/>
        <w:rPr>
          <w:u w:val="single"/>
        </w:rPr>
      </w:pPr>
    </w:p>
    <w:p w:rsidR="001F43BB" w:rsidRDefault="001F43BB">
      <w:pPr>
        <w:pStyle w:val="Standard"/>
        <w:jc w:val="both"/>
        <w:rPr>
          <w:u w:val="single"/>
        </w:rPr>
      </w:pPr>
    </w:p>
    <w:p w:rsidR="001F43BB" w:rsidRDefault="001F43BB">
      <w:pPr>
        <w:pStyle w:val="Standard"/>
        <w:jc w:val="both"/>
        <w:rPr>
          <w:u w:val="single"/>
        </w:rPr>
      </w:pPr>
    </w:p>
    <w:p w:rsidR="001F43BB" w:rsidRDefault="001F43BB">
      <w:pPr>
        <w:pStyle w:val="Standard"/>
        <w:jc w:val="both"/>
        <w:rPr>
          <w:u w:val="single"/>
        </w:rPr>
      </w:pPr>
    </w:p>
    <w:p w:rsidR="001F43BB" w:rsidRPr="00805CCE" w:rsidRDefault="001F43BB">
      <w:pPr>
        <w:pStyle w:val="Standard"/>
        <w:jc w:val="both"/>
        <w:rPr>
          <w:u w:val="single"/>
        </w:rPr>
      </w:pPr>
    </w:p>
    <w:p w:rsidR="005418D3" w:rsidRDefault="00B705D0">
      <w:pPr>
        <w:pStyle w:val="Standard"/>
        <w:numPr>
          <w:ilvl w:val="0"/>
          <w:numId w:val="27"/>
        </w:numPr>
        <w:tabs>
          <w:tab w:val="left" w:pos="852"/>
        </w:tabs>
        <w:ind w:left="426" w:hanging="426"/>
        <w:jc w:val="both"/>
        <w:rPr>
          <w:u w:val="single"/>
        </w:rPr>
      </w:pPr>
      <w:r w:rsidRPr="00805CCE">
        <w:rPr>
          <w:u w:val="single"/>
        </w:rPr>
        <w:lastRenderedPageBreak/>
        <w:t>Finančné usporiadanie voči štátnemu rozpočtu:</w:t>
      </w:r>
    </w:p>
    <w:p w:rsidR="001260C1" w:rsidRDefault="001260C1" w:rsidP="001260C1">
      <w:pPr>
        <w:pStyle w:val="Standard"/>
        <w:tabs>
          <w:tab w:val="left" w:pos="852"/>
        </w:tabs>
        <w:jc w:val="both"/>
        <w:rPr>
          <w:u w:val="single"/>
        </w:rPr>
      </w:pP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325"/>
        <w:gridCol w:w="1604"/>
        <w:gridCol w:w="1536"/>
        <w:gridCol w:w="1176"/>
      </w:tblGrid>
      <w:tr w:rsidR="001260C1" w:rsidRPr="00473F2A" w:rsidTr="00475612">
        <w:trPr>
          <w:trHeight w:val="1922"/>
        </w:trPr>
        <w:tc>
          <w:tcPr>
            <w:tcW w:w="1701" w:type="dxa"/>
            <w:shd w:val="clear" w:color="auto" w:fill="D9D9D9"/>
          </w:tcPr>
          <w:p w:rsidR="001260C1" w:rsidRPr="006C4CBC" w:rsidRDefault="001260C1" w:rsidP="00475612">
            <w:pPr>
              <w:rPr>
                <w:b/>
              </w:rPr>
            </w:pPr>
            <w:bookmarkStart w:id="7" w:name="_Hlk168312457"/>
            <w:r w:rsidRPr="006C4CBC">
              <w:rPr>
                <w:b/>
              </w:rPr>
              <w:t xml:space="preserve">Poskytovateľ </w:t>
            </w:r>
          </w:p>
          <w:p w:rsidR="001260C1" w:rsidRPr="006C4CBC" w:rsidRDefault="001260C1" w:rsidP="00475612">
            <w:pPr>
              <w:rPr>
                <w:b/>
              </w:rPr>
            </w:pPr>
          </w:p>
          <w:p w:rsidR="001260C1" w:rsidRPr="006C4CBC" w:rsidRDefault="001260C1" w:rsidP="00475612">
            <w:pPr>
              <w:rPr>
                <w:b/>
              </w:rPr>
            </w:pPr>
          </w:p>
          <w:p w:rsidR="001260C1" w:rsidRPr="006C4CBC" w:rsidRDefault="001260C1" w:rsidP="00475612">
            <w:pPr>
              <w:rPr>
                <w:b/>
              </w:rPr>
            </w:pPr>
            <w:r w:rsidRPr="006C4CBC">
              <w:rPr>
                <w:b/>
              </w:rPr>
              <w:t xml:space="preserve">   </w:t>
            </w:r>
          </w:p>
          <w:p w:rsidR="001260C1" w:rsidRPr="006C4CBC" w:rsidRDefault="001260C1" w:rsidP="00475612">
            <w:pPr>
              <w:rPr>
                <w:b/>
              </w:rPr>
            </w:pPr>
            <w:r w:rsidRPr="006C4CBC">
              <w:rPr>
                <w:b/>
              </w:rPr>
              <w:t xml:space="preserve">        - 1 -</w:t>
            </w:r>
          </w:p>
        </w:tc>
        <w:tc>
          <w:tcPr>
            <w:tcW w:w="3325" w:type="dxa"/>
            <w:shd w:val="clear" w:color="auto" w:fill="D9D9D9"/>
          </w:tcPr>
          <w:p w:rsidR="001260C1" w:rsidRPr="006C4CBC" w:rsidRDefault="001260C1" w:rsidP="00475612">
            <w:pPr>
              <w:rPr>
                <w:b/>
              </w:rPr>
            </w:pPr>
            <w:r w:rsidRPr="006C4CBC">
              <w:rPr>
                <w:b/>
              </w:rPr>
              <w:t xml:space="preserve">Účelové určenie grantu, transferu uviesť : školstvo, matrika, .... </w:t>
            </w:r>
          </w:p>
          <w:p w:rsidR="001260C1" w:rsidRPr="006C4CBC" w:rsidRDefault="001260C1" w:rsidP="00475612">
            <w:pPr>
              <w:rPr>
                <w:b/>
              </w:rPr>
            </w:pPr>
            <w:r w:rsidRPr="006C4CBC">
              <w:rPr>
                <w:b/>
              </w:rPr>
              <w:t>- bežné výdavky</w:t>
            </w:r>
          </w:p>
          <w:p w:rsidR="001260C1" w:rsidRPr="006C4CBC" w:rsidRDefault="001260C1" w:rsidP="00475612">
            <w:pPr>
              <w:rPr>
                <w:b/>
              </w:rPr>
            </w:pPr>
            <w:r w:rsidRPr="006C4CBC">
              <w:rPr>
                <w:b/>
              </w:rPr>
              <w:t>- kapitálové výdavky</w:t>
            </w:r>
          </w:p>
          <w:p w:rsidR="001260C1" w:rsidRPr="006C4CBC" w:rsidRDefault="001260C1" w:rsidP="00475612">
            <w:pPr>
              <w:jc w:val="center"/>
              <w:rPr>
                <w:b/>
              </w:rPr>
            </w:pPr>
            <w:r w:rsidRPr="006C4CBC">
              <w:rPr>
                <w:b/>
              </w:rPr>
              <w:t>- 2 -</w:t>
            </w:r>
          </w:p>
        </w:tc>
        <w:tc>
          <w:tcPr>
            <w:tcW w:w="1604" w:type="dxa"/>
            <w:shd w:val="clear" w:color="auto" w:fill="D9D9D9"/>
          </w:tcPr>
          <w:p w:rsidR="001260C1" w:rsidRPr="006C4CBC" w:rsidRDefault="001260C1" w:rsidP="00475612">
            <w:pPr>
              <w:rPr>
                <w:b/>
              </w:rPr>
            </w:pPr>
            <w:r w:rsidRPr="006C4CBC">
              <w:rPr>
                <w:b/>
              </w:rPr>
              <w:t>Suma  poskytnutých</w:t>
            </w:r>
          </w:p>
          <w:p w:rsidR="001260C1" w:rsidRPr="006C4CBC" w:rsidRDefault="001260C1" w:rsidP="00475612">
            <w:pPr>
              <w:rPr>
                <w:b/>
              </w:rPr>
            </w:pPr>
            <w:r w:rsidRPr="006C4CBC">
              <w:rPr>
                <w:b/>
              </w:rPr>
              <w:t xml:space="preserve">finančných prostriedkov </w:t>
            </w:r>
          </w:p>
          <w:p w:rsidR="001260C1" w:rsidRPr="006C4CBC" w:rsidRDefault="001260C1" w:rsidP="00475612">
            <w:pPr>
              <w:jc w:val="center"/>
              <w:rPr>
                <w:b/>
              </w:rPr>
            </w:pPr>
            <w:r w:rsidRPr="006C4CBC">
              <w:rPr>
                <w:b/>
              </w:rPr>
              <w:t>- 3 -</w:t>
            </w:r>
          </w:p>
        </w:tc>
        <w:tc>
          <w:tcPr>
            <w:tcW w:w="1536" w:type="dxa"/>
            <w:shd w:val="clear" w:color="auto" w:fill="D9D9D9"/>
          </w:tcPr>
          <w:p w:rsidR="001260C1" w:rsidRPr="006C4CBC" w:rsidRDefault="001260C1" w:rsidP="00475612">
            <w:pPr>
              <w:rPr>
                <w:b/>
              </w:rPr>
            </w:pPr>
            <w:r w:rsidRPr="006C4CBC">
              <w:rPr>
                <w:b/>
              </w:rPr>
              <w:t xml:space="preserve">Suma skutočne použitých finančných prostriedkov  </w:t>
            </w:r>
          </w:p>
          <w:p w:rsidR="001260C1" w:rsidRPr="006C4CBC" w:rsidRDefault="001260C1" w:rsidP="00475612">
            <w:pPr>
              <w:jc w:val="center"/>
              <w:rPr>
                <w:b/>
              </w:rPr>
            </w:pPr>
            <w:r w:rsidRPr="006C4CBC">
              <w:rPr>
                <w:b/>
              </w:rPr>
              <w:t>- 4 -</w:t>
            </w:r>
          </w:p>
        </w:tc>
        <w:tc>
          <w:tcPr>
            <w:tcW w:w="1176" w:type="dxa"/>
            <w:shd w:val="clear" w:color="auto" w:fill="D9D9D9"/>
          </w:tcPr>
          <w:p w:rsidR="001260C1" w:rsidRPr="006C4CBC" w:rsidRDefault="001260C1" w:rsidP="00475612">
            <w:pPr>
              <w:rPr>
                <w:b/>
              </w:rPr>
            </w:pPr>
            <w:r w:rsidRPr="006C4CBC">
              <w:rPr>
                <w:b/>
              </w:rPr>
              <w:t>Rozdiel</w:t>
            </w:r>
          </w:p>
          <w:p w:rsidR="001260C1" w:rsidRPr="006C4CBC" w:rsidRDefault="001260C1" w:rsidP="00475612">
            <w:pPr>
              <w:rPr>
                <w:b/>
              </w:rPr>
            </w:pPr>
            <w:r w:rsidRPr="006C4CBC">
              <w:rPr>
                <w:b/>
              </w:rPr>
              <w:t>(stĺ.3 - stĺ.4 )</w:t>
            </w:r>
          </w:p>
          <w:p w:rsidR="001260C1" w:rsidRPr="006C4CBC" w:rsidRDefault="001260C1" w:rsidP="00475612">
            <w:pPr>
              <w:rPr>
                <w:b/>
              </w:rPr>
            </w:pPr>
          </w:p>
          <w:p w:rsidR="001260C1" w:rsidRPr="006C4CBC" w:rsidRDefault="001260C1" w:rsidP="00475612">
            <w:pPr>
              <w:rPr>
                <w:b/>
              </w:rPr>
            </w:pPr>
          </w:p>
          <w:p w:rsidR="001260C1" w:rsidRPr="006C4CBC" w:rsidRDefault="001260C1" w:rsidP="00475612">
            <w:pPr>
              <w:jc w:val="center"/>
            </w:pPr>
            <w:r w:rsidRPr="006C4CBC">
              <w:rPr>
                <w:b/>
              </w:rPr>
              <w:t>- 5 -</w:t>
            </w:r>
          </w:p>
        </w:tc>
      </w:tr>
      <w:bookmarkEnd w:id="7"/>
      <w:tr w:rsidR="001260C1" w:rsidRPr="00612FF8" w:rsidTr="00475612">
        <w:trPr>
          <w:trHeight w:val="139"/>
        </w:trPr>
        <w:tc>
          <w:tcPr>
            <w:tcW w:w="1701" w:type="dxa"/>
          </w:tcPr>
          <w:p w:rsidR="001260C1" w:rsidRPr="00612FF8" w:rsidRDefault="001260C1" w:rsidP="00475612">
            <w:r w:rsidRPr="00612FF8">
              <w:t>MV SR</w:t>
            </w:r>
          </w:p>
        </w:tc>
        <w:tc>
          <w:tcPr>
            <w:tcW w:w="3325" w:type="dxa"/>
          </w:tcPr>
          <w:p w:rsidR="001260C1" w:rsidRPr="00612FF8" w:rsidRDefault="001260C1" w:rsidP="00475612">
            <w:r>
              <w:t xml:space="preserve">BV - </w:t>
            </w:r>
            <w:r w:rsidRPr="00612FF8">
              <w:t>REGOB</w:t>
            </w:r>
          </w:p>
        </w:tc>
        <w:tc>
          <w:tcPr>
            <w:tcW w:w="1604" w:type="dxa"/>
          </w:tcPr>
          <w:p w:rsidR="001260C1" w:rsidRPr="00612FF8" w:rsidRDefault="001260C1" w:rsidP="00475612">
            <w:pPr>
              <w:jc w:val="right"/>
            </w:pPr>
            <w:r w:rsidRPr="00612FF8">
              <w:t xml:space="preserve">146,85       </w:t>
            </w:r>
          </w:p>
        </w:tc>
        <w:tc>
          <w:tcPr>
            <w:tcW w:w="1536" w:type="dxa"/>
          </w:tcPr>
          <w:p w:rsidR="001260C1" w:rsidRPr="00612FF8" w:rsidRDefault="001260C1" w:rsidP="00475612">
            <w:pPr>
              <w:jc w:val="right"/>
            </w:pPr>
            <w:r w:rsidRPr="00612FF8">
              <w:t>146,85</w:t>
            </w:r>
          </w:p>
        </w:tc>
        <w:tc>
          <w:tcPr>
            <w:tcW w:w="1176" w:type="dxa"/>
          </w:tcPr>
          <w:p w:rsidR="001260C1" w:rsidRPr="00612FF8" w:rsidRDefault="001260C1" w:rsidP="00475612">
            <w:pPr>
              <w:jc w:val="right"/>
            </w:pPr>
            <w:r w:rsidRPr="00612FF8">
              <w:t>0,00</w:t>
            </w:r>
          </w:p>
        </w:tc>
      </w:tr>
      <w:tr w:rsidR="001260C1" w:rsidRPr="00612FF8" w:rsidTr="00475612">
        <w:trPr>
          <w:trHeight w:val="135"/>
        </w:trPr>
        <w:tc>
          <w:tcPr>
            <w:tcW w:w="1701" w:type="dxa"/>
          </w:tcPr>
          <w:p w:rsidR="001260C1" w:rsidRPr="00612FF8" w:rsidRDefault="001260C1" w:rsidP="00475612">
            <w:r w:rsidRPr="00612FF8">
              <w:t>MV SR</w:t>
            </w:r>
          </w:p>
        </w:tc>
        <w:tc>
          <w:tcPr>
            <w:tcW w:w="3325" w:type="dxa"/>
          </w:tcPr>
          <w:p w:rsidR="001260C1" w:rsidRPr="00612FF8" w:rsidRDefault="001260C1" w:rsidP="00475612">
            <w:r>
              <w:t xml:space="preserve">BV - </w:t>
            </w:r>
            <w:r w:rsidRPr="00612FF8">
              <w:t>Register adries</w:t>
            </w:r>
          </w:p>
        </w:tc>
        <w:tc>
          <w:tcPr>
            <w:tcW w:w="1604" w:type="dxa"/>
          </w:tcPr>
          <w:p w:rsidR="001260C1" w:rsidRPr="00612FF8" w:rsidRDefault="001260C1" w:rsidP="00475612">
            <w:pPr>
              <w:jc w:val="right"/>
            </w:pPr>
            <w:r w:rsidRPr="00612FF8">
              <w:t>18,00</w:t>
            </w:r>
          </w:p>
        </w:tc>
        <w:tc>
          <w:tcPr>
            <w:tcW w:w="1536" w:type="dxa"/>
          </w:tcPr>
          <w:p w:rsidR="001260C1" w:rsidRPr="00612FF8" w:rsidRDefault="001260C1" w:rsidP="00475612">
            <w:pPr>
              <w:jc w:val="right"/>
            </w:pPr>
            <w:r w:rsidRPr="00612FF8">
              <w:t>18,00</w:t>
            </w:r>
          </w:p>
        </w:tc>
        <w:tc>
          <w:tcPr>
            <w:tcW w:w="1176" w:type="dxa"/>
          </w:tcPr>
          <w:p w:rsidR="001260C1" w:rsidRPr="00612FF8" w:rsidRDefault="001260C1" w:rsidP="00475612">
            <w:pPr>
              <w:jc w:val="right"/>
            </w:pPr>
            <w:r w:rsidRPr="00612FF8">
              <w:t>0,00</w:t>
            </w:r>
          </w:p>
        </w:tc>
      </w:tr>
      <w:tr w:rsidR="001260C1" w:rsidRPr="00612FF8" w:rsidTr="00475612">
        <w:trPr>
          <w:trHeight w:val="139"/>
        </w:trPr>
        <w:tc>
          <w:tcPr>
            <w:tcW w:w="1701" w:type="dxa"/>
          </w:tcPr>
          <w:p w:rsidR="001260C1" w:rsidRPr="00612FF8" w:rsidRDefault="001260C1" w:rsidP="00475612">
            <w:r w:rsidRPr="00612FF8">
              <w:t>MŽP SR</w:t>
            </w:r>
          </w:p>
        </w:tc>
        <w:tc>
          <w:tcPr>
            <w:tcW w:w="3325" w:type="dxa"/>
          </w:tcPr>
          <w:p w:rsidR="001260C1" w:rsidRPr="00612FF8" w:rsidRDefault="001260C1" w:rsidP="00475612">
            <w:r>
              <w:t xml:space="preserve">BV - </w:t>
            </w:r>
            <w:r w:rsidRPr="00612FF8">
              <w:t>Životné prostredie</w:t>
            </w:r>
          </w:p>
        </w:tc>
        <w:tc>
          <w:tcPr>
            <w:tcW w:w="1604" w:type="dxa"/>
          </w:tcPr>
          <w:p w:rsidR="001260C1" w:rsidRPr="00612FF8" w:rsidRDefault="001260C1" w:rsidP="00475612">
            <w:pPr>
              <w:jc w:val="right"/>
            </w:pPr>
            <w:r w:rsidRPr="00612FF8">
              <w:t>49,24</w:t>
            </w:r>
          </w:p>
        </w:tc>
        <w:tc>
          <w:tcPr>
            <w:tcW w:w="1536" w:type="dxa"/>
          </w:tcPr>
          <w:p w:rsidR="001260C1" w:rsidRPr="00612FF8" w:rsidRDefault="001260C1" w:rsidP="00475612">
            <w:pPr>
              <w:jc w:val="right"/>
            </w:pPr>
            <w:r w:rsidRPr="00612FF8">
              <w:t>49,24</w:t>
            </w:r>
          </w:p>
        </w:tc>
        <w:tc>
          <w:tcPr>
            <w:tcW w:w="1176" w:type="dxa"/>
          </w:tcPr>
          <w:p w:rsidR="001260C1" w:rsidRPr="00612FF8" w:rsidRDefault="001260C1" w:rsidP="00475612">
            <w:pPr>
              <w:jc w:val="right"/>
            </w:pPr>
            <w:r w:rsidRPr="00612FF8">
              <w:t>0,00</w:t>
            </w:r>
          </w:p>
        </w:tc>
      </w:tr>
      <w:tr w:rsidR="001260C1" w:rsidRPr="00612FF8" w:rsidTr="00475612">
        <w:trPr>
          <w:trHeight w:val="226"/>
        </w:trPr>
        <w:tc>
          <w:tcPr>
            <w:tcW w:w="1701" w:type="dxa"/>
          </w:tcPr>
          <w:p w:rsidR="001260C1" w:rsidRPr="00612FF8" w:rsidRDefault="001260C1" w:rsidP="00475612">
            <w:proofErr w:type="spellStart"/>
            <w:r w:rsidRPr="00612FF8">
              <w:t>MDVaRR</w:t>
            </w:r>
            <w:proofErr w:type="spellEnd"/>
            <w:r w:rsidRPr="00612FF8">
              <w:t xml:space="preserve"> SR</w:t>
            </w:r>
          </w:p>
        </w:tc>
        <w:tc>
          <w:tcPr>
            <w:tcW w:w="3325" w:type="dxa"/>
          </w:tcPr>
          <w:p w:rsidR="001260C1" w:rsidRPr="00612FF8" w:rsidRDefault="001260C1" w:rsidP="00475612">
            <w:r>
              <w:t xml:space="preserve">BV - </w:t>
            </w:r>
            <w:r w:rsidRPr="00612FF8">
              <w:t>Spoločný stavebný úrad</w:t>
            </w:r>
          </w:p>
        </w:tc>
        <w:tc>
          <w:tcPr>
            <w:tcW w:w="1604" w:type="dxa"/>
          </w:tcPr>
          <w:p w:rsidR="001260C1" w:rsidRPr="00612FF8" w:rsidRDefault="001260C1" w:rsidP="00475612">
            <w:pPr>
              <w:jc w:val="right"/>
            </w:pPr>
            <w:r w:rsidRPr="00612FF8">
              <w:t>674,93</w:t>
            </w:r>
          </w:p>
        </w:tc>
        <w:tc>
          <w:tcPr>
            <w:tcW w:w="1536" w:type="dxa"/>
          </w:tcPr>
          <w:p w:rsidR="001260C1" w:rsidRPr="00612FF8" w:rsidRDefault="001260C1" w:rsidP="00475612">
            <w:pPr>
              <w:jc w:val="right"/>
            </w:pPr>
            <w:r w:rsidRPr="00612FF8">
              <w:t>674,93</w:t>
            </w:r>
          </w:p>
        </w:tc>
        <w:tc>
          <w:tcPr>
            <w:tcW w:w="1176" w:type="dxa"/>
          </w:tcPr>
          <w:p w:rsidR="001260C1" w:rsidRPr="00612FF8" w:rsidRDefault="001260C1" w:rsidP="00475612">
            <w:pPr>
              <w:jc w:val="right"/>
            </w:pPr>
            <w:r w:rsidRPr="00612FF8">
              <w:t>0,00</w:t>
            </w:r>
          </w:p>
        </w:tc>
      </w:tr>
      <w:tr w:rsidR="001260C1" w:rsidRPr="00612FF8" w:rsidTr="00475612">
        <w:trPr>
          <w:trHeight w:val="2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roofErr w:type="spellStart"/>
            <w:r w:rsidRPr="00612FF8">
              <w:t>MDVaRR</w:t>
            </w:r>
            <w:proofErr w:type="spellEnd"/>
            <w:r w:rsidRPr="00612FF8">
              <w:t xml:space="preserve">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r>
              <w:t xml:space="preserve">BV - </w:t>
            </w:r>
            <w:r w:rsidRPr="00612FF8">
              <w:t>Pozemné komunikácie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19,22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19,22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0,00</w:t>
            </w:r>
          </w:p>
          <w:p w:rsidR="001260C1" w:rsidRPr="00612FF8" w:rsidRDefault="001260C1" w:rsidP="00475612">
            <w:pPr>
              <w:jc w:val="center"/>
            </w:pPr>
          </w:p>
        </w:tc>
      </w:tr>
      <w:tr w:rsidR="001260C1" w:rsidRPr="00612FF8" w:rsidTr="00475612">
        <w:trPr>
          <w:trHeight w:val="1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r w:rsidRPr="00612FF8">
              <w:t>MV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r>
              <w:t xml:space="preserve">BV - </w:t>
            </w:r>
            <w:r w:rsidRPr="00612FF8">
              <w:t>CO sklad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96,55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96,55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0,00</w:t>
            </w:r>
          </w:p>
        </w:tc>
      </w:tr>
      <w:tr w:rsidR="001260C1" w:rsidRPr="00612FF8" w:rsidTr="00475612">
        <w:trPr>
          <w:trHeight w:val="1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r>
              <w:t>MF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r>
              <w:t xml:space="preserve">BV - </w:t>
            </w:r>
            <w:r w:rsidRPr="00612FF8">
              <w:t xml:space="preserve">Dotácia na prekrytie </w:t>
            </w:r>
            <w:proofErr w:type="spellStart"/>
            <w:r w:rsidRPr="00612FF8">
              <w:t>neg</w:t>
            </w:r>
            <w:proofErr w:type="spellEnd"/>
            <w:r w:rsidRPr="00612FF8">
              <w:t>. dôsledkov inflácie I. kolo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4 061,57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4 061,57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0,00</w:t>
            </w:r>
          </w:p>
        </w:tc>
      </w:tr>
      <w:tr w:rsidR="001260C1" w:rsidRPr="00612FF8" w:rsidTr="00475612">
        <w:trPr>
          <w:trHeight w:val="1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r>
              <w:t>MF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r>
              <w:t xml:space="preserve">BV - </w:t>
            </w:r>
            <w:r w:rsidRPr="00612FF8">
              <w:t xml:space="preserve">Dotácia na prekrytie </w:t>
            </w:r>
            <w:proofErr w:type="spellStart"/>
            <w:r w:rsidRPr="00612FF8">
              <w:t>neg</w:t>
            </w:r>
            <w:proofErr w:type="spellEnd"/>
            <w:r w:rsidRPr="00612FF8">
              <w:t>. dôsledkov inflácie II. kolo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4 512,85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4 512,85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0,00</w:t>
            </w:r>
          </w:p>
        </w:tc>
      </w:tr>
      <w:tr w:rsidR="001260C1" w:rsidRPr="00612FF8" w:rsidTr="00475612">
        <w:trPr>
          <w:trHeight w:val="1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pStyle w:val="Standard"/>
            </w:pPr>
            <w:r w:rsidRPr="00612FF8">
              <w:t>MŠVVaŠ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pStyle w:val="Standard"/>
            </w:pPr>
            <w:r>
              <w:t xml:space="preserve">BV- </w:t>
            </w:r>
            <w:r w:rsidRPr="00612FF8">
              <w:t>Školstvo - predškoláci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9E0ADF" w:rsidP="00475612">
            <w:pPr>
              <w:pStyle w:val="Standard"/>
              <w:jc w:val="right"/>
            </w:pPr>
            <w:r>
              <w:t>749,00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9E0ADF" w:rsidP="00475612">
            <w:pPr>
              <w:pStyle w:val="Standard"/>
              <w:jc w:val="right"/>
            </w:pPr>
            <w:r>
              <w:t>749,00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pStyle w:val="Standard"/>
              <w:jc w:val="right"/>
            </w:pPr>
            <w:r w:rsidRPr="00612FF8">
              <w:t>0,00</w:t>
            </w:r>
          </w:p>
        </w:tc>
      </w:tr>
      <w:tr w:rsidR="001260C1" w:rsidRPr="00612FF8" w:rsidTr="00475612">
        <w:trPr>
          <w:trHeight w:val="1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r w:rsidRPr="00612FF8">
              <w:t>MF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r>
              <w:t xml:space="preserve">BV - </w:t>
            </w:r>
            <w:r w:rsidRPr="00612FF8">
              <w:t>Voľby do NRSR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1 276,31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1 276,31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0,00</w:t>
            </w:r>
          </w:p>
        </w:tc>
      </w:tr>
      <w:tr w:rsidR="001260C1" w:rsidRPr="00612FF8" w:rsidTr="00475612">
        <w:trPr>
          <w:trHeight w:val="1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r w:rsidRPr="00612FF8">
              <w:t>MV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r>
              <w:t xml:space="preserve">BV - </w:t>
            </w:r>
            <w:r w:rsidRPr="00612FF8">
              <w:t>Referendum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9E0ADF" w:rsidP="00475612">
            <w:pPr>
              <w:jc w:val="right"/>
            </w:pPr>
            <w:r>
              <w:t>340,00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9E0ADF" w:rsidP="00475612">
            <w:pPr>
              <w:jc w:val="right"/>
            </w:pPr>
            <w:r>
              <w:t>179,98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160,02</w:t>
            </w:r>
          </w:p>
        </w:tc>
      </w:tr>
      <w:tr w:rsidR="001260C1" w:rsidRPr="00612FF8" w:rsidTr="00475612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r w:rsidRPr="00612FF8">
              <w:t>DPO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r>
              <w:t xml:space="preserve">BV - </w:t>
            </w:r>
            <w:r w:rsidRPr="00612FF8">
              <w:t xml:space="preserve">Vybavenie hasičského zboru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3000,00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3000,00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12FF8" w:rsidRDefault="001260C1" w:rsidP="00475612">
            <w:pPr>
              <w:jc w:val="right"/>
            </w:pPr>
            <w:r w:rsidRPr="00612FF8">
              <w:t>0,00</w:t>
            </w:r>
          </w:p>
        </w:tc>
      </w:tr>
      <w:tr w:rsidR="001260C1" w:rsidRPr="00B12C8A" w:rsidTr="00475612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C0E0A" w:rsidRDefault="001260C1" w:rsidP="00475612">
            <w:pPr>
              <w:autoSpaceDN/>
              <w:textAlignment w:val="auto"/>
            </w:pPr>
            <w:r w:rsidRPr="006C0E0A">
              <w:t>MPSVaR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C0E0A" w:rsidRDefault="001260C1" w:rsidP="00475612">
            <w:pPr>
              <w:autoSpaceDN/>
              <w:textAlignment w:val="auto"/>
            </w:pPr>
            <w:r w:rsidRPr="006C0E0A">
              <w:t>BV - Dotácia výchova k stravovaniu detí do 6 rokov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C0E0A" w:rsidRDefault="009E0ADF" w:rsidP="00475612">
            <w:pPr>
              <w:autoSpaceDN/>
              <w:jc w:val="right"/>
              <w:textAlignment w:val="auto"/>
            </w:pPr>
            <w:r>
              <w:t>238,00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C0E0A" w:rsidRDefault="009E0ADF" w:rsidP="00475612">
            <w:pPr>
              <w:autoSpaceDN/>
              <w:jc w:val="right"/>
              <w:textAlignment w:val="auto"/>
            </w:pPr>
            <w:r>
              <w:t>100,80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C0E0A" w:rsidRDefault="001260C1" w:rsidP="00475612">
            <w:pPr>
              <w:autoSpaceDN/>
              <w:jc w:val="right"/>
              <w:textAlignment w:val="auto"/>
            </w:pPr>
            <w:r>
              <w:t>137,20</w:t>
            </w:r>
          </w:p>
        </w:tc>
      </w:tr>
      <w:tr w:rsidR="00464164" w:rsidRPr="00B12C8A" w:rsidTr="00475612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4" w:rsidRDefault="00464164" w:rsidP="00475612">
            <w:pPr>
              <w:autoSpaceDN/>
              <w:textAlignment w:val="auto"/>
            </w:pPr>
            <w:r>
              <w:t>ŠR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4" w:rsidRDefault="00464164" w:rsidP="00475612">
            <w:pPr>
              <w:autoSpaceDN/>
              <w:textAlignment w:val="auto"/>
            </w:pPr>
            <w:r>
              <w:t>KV – Dotácia na rekonštrukciu ciest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4" w:rsidRDefault="00464164" w:rsidP="00475612">
            <w:pPr>
              <w:autoSpaceDN/>
              <w:jc w:val="right"/>
              <w:textAlignment w:val="auto"/>
            </w:pPr>
            <w:r>
              <w:t>4 000,00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4" w:rsidRDefault="00464164" w:rsidP="00475612">
            <w:pPr>
              <w:autoSpaceDN/>
              <w:jc w:val="right"/>
              <w:textAlignment w:val="auto"/>
            </w:pPr>
            <w:r>
              <w:t>4 000,00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4" w:rsidRDefault="00464164" w:rsidP="00475612">
            <w:pPr>
              <w:autoSpaceDN/>
              <w:jc w:val="right"/>
              <w:textAlignment w:val="auto"/>
            </w:pPr>
            <w:r>
              <w:t>0,00</w:t>
            </w:r>
          </w:p>
        </w:tc>
      </w:tr>
    </w:tbl>
    <w:p w:rsidR="005418D3" w:rsidRDefault="005418D3">
      <w:pPr>
        <w:pStyle w:val="Standard"/>
        <w:ind w:left="426"/>
        <w:jc w:val="both"/>
        <w:rPr>
          <w:u w:val="single"/>
        </w:rPr>
      </w:pPr>
    </w:p>
    <w:p w:rsidR="009E0ADF" w:rsidRDefault="009E0ADF">
      <w:pPr>
        <w:pStyle w:val="Standard"/>
        <w:ind w:left="426"/>
        <w:jc w:val="both"/>
        <w:rPr>
          <w:u w:val="single"/>
        </w:rPr>
      </w:pPr>
    </w:p>
    <w:p w:rsidR="009E0ADF" w:rsidRPr="00805CCE" w:rsidRDefault="009E0ADF">
      <w:pPr>
        <w:pStyle w:val="Standard"/>
        <w:ind w:left="426"/>
        <w:jc w:val="both"/>
        <w:rPr>
          <w:u w:val="single"/>
        </w:rPr>
      </w:pPr>
    </w:p>
    <w:p w:rsidR="005418D3" w:rsidRDefault="00B705D0">
      <w:pPr>
        <w:pStyle w:val="Standard"/>
        <w:numPr>
          <w:ilvl w:val="0"/>
          <w:numId w:val="27"/>
        </w:numPr>
        <w:tabs>
          <w:tab w:val="left" w:pos="852"/>
        </w:tabs>
        <w:ind w:left="426" w:hanging="426"/>
        <w:jc w:val="both"/>
        <w:rPr>
          <w:u w:val="single"/>
        </w:rPr>
      </w:pPr>
      <w:r w:rsidRPr="00805CCE">
        <w:rPr>
          <w:u w:val="single"/>
        </w:rPr>
        <w:t>Finančné usporiadanie voči štátnym fondom</w:t>
      </w:r>
    </w:p>
    <w:p w:rsidR="00464164" w:rsidRDefault="00464164" w:rsidP="00464164">
      <w:pPr>
        <w:pStyle w:val="Standard"/>
        <w:tabs>
          <w:tab w:val="left" w:pos="852"/>
        </w:tabs>
        <w:ind w:left="426"/>
        <w:jc w:val="both"/>
        <w:rPr>
          <w:u w:val="single"/>
        </w:rPr>
      </w:pP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325"/>
        <w:gridCol w:w="1604"/>
        <w:gridCol w:w="1536"/>
        <w:gridCol w:w="1176"/>
      </w:tblGrid>
      <w:tr w:rsidR="00464164" w:rsidRPr="00473F2A" w:rsidTr="00D15CA4">
        <w:trPr>
          <w:trHeight w:val="1121"/>
        </w:trPr>
        <w:tc>
          <w:tcPr>
            <w:tcW w:w="1701" w:type="dxa"/>
            <w:shd w:val="clear" w:color="auto" w:fill="D9D9D9"/>
          </w:tcPr>
          <w:p w:rsidR="00464164" w:rsidRPr="006C4CBC" w:rsidRDefault="00464164" w:rsidP="00454014">
            <w:pPr>
              <w:rPr>
                <w:b/>
              </w:rPr>
            </w:pPr>
            <w:r w:rsidRPr="006C4CBC">
              <w:rPr>
                <w:b/>
              </w:rPr>
              <w:t xml:space="preserve">Poskytovateľ </w:t>
            </w:r>
          </w:p>
          <w:p w:rsidR="00464164" w:rsidRPr="006C4CBC" w:rsidRDefault="00464164" w:rsidP="00454014">
            <w:pPr>
              <w:rPr>
                <w:b/>
              </w:rPr>
            </w:pPr>
          </w:p>
          <w:p w:rsidR="00464164" w:rsidRPr="006C4CBC" w:rsidRDefault="00464164" w:rsidP="00454014">
            <w:pPr>
              <w:rPr>
                <w:b/>
              </w:rPr>
            </w:pPr>
          </w:p>
          <w:p w:rsidR="00464164" w:rsidRPr="006C4CBC" w:rsidRDefault="00464164" w:rsidP="00454014">
            <w:pPr>
              <w:rPr>
                <w:b/>
              </w:rPr>
            </w:pPr>
            <w:r w:rsidRPr="006C4CBC">
              <w:rPr>
                <w:b/>
              </w:rPr>
              <w:t xml:space="preserve">   </w:t>
            </w:r>
          </w:p>
          <w:p w:rsidR="00464164" w:rsidRPr="006C4CBC" w:rsidRDefault="00464164" w:rsidP="00454014">
            <w:pPr>
              <w:rPr>
                <w:b/>
              </w:rPr>
            </w:pPr>
            <w:r w:rsidRPr="006C4CBC">
              <w:rPr>
                <w:b/>
              </w:rPr>
              <w:t xml:space="preserve">        - 1 -</w:t>
            </w:r>
          </w:p>
        </w:tc>
        <w:tc>
          <w:tcPr>
            <w:tcW w:w="3325" w:type="dxa"/>
            <w:shd w:val="clear" w:color="auto" w:fill="D9D9D9"/>
          </w:tcPr>
          <w:p w:rsidR="00464164" w:rsidRPr="006C4CBC" w:rsidRDefault="00464164" w:rsidP="00454014">
            <w:pPr>
              <w:rPr>
                <w:b/>
              </w:rPr>
            </w:pPr>
            <w:r w:rsidRPr="006C4CBC">
              <w:rPr>
                <w:b/>
              </w:rPr>
              <w:t xml:space="preserve">Účelové určenie grantu, transferu uviesť : školstvo, matrika, .... </w:t>
            </w:r>
          </w:p>
          <w:p w:rsidR="00464164" w:rsidRPr="006C4CBC" w:rsidRDefault="00464164" w:rsidP="00454014">
            <w:pPr>
              <w:rPr>
                <w:b/>
              </w:rPr>
            </w:pPr>
            <w:r w:rsidRPr="006C4CBC">
              <w:rPr>
                <w:b/>
              </w:rPr>
              <w:t>- bežné výdavky</w:t>
            </w:r>
          </w:p>
          <w:p w:rsidR="00464164" w:rsidRPr="006C4CBC" w:rsidRDefault="00464164" w:rsidP="00454014">
            <w:pPr>
              <w:rPr>
                <w:b/>
              </w:rPr>
            </w:pPr>
            <w:r w:rsidRPr="006C4CBC">
              <w:rPr>
                <w:b/>
              </w:rPr>
              <w:t>- kapitálové výdavky</w:t>
            </w:r>
          </w:p>
          <w:p w:rsidR="00464164" w:rsidRPr="006C4CBC" w:rsidRDefault="00464164" w:rsidP="00454014">
            <w:pPr>
              <w:jc w:val="center"/>
              <w:rPr>
                <w:b/>
              </w:rPr>
            </w:pPr>
            <w:r w:rsidRPr="006C4CBC">
              <w:rPr>
                <w:b/>
              </w:rPr>
              <w:t>- 2 -</w:t>
            </w:r>
          </w:p>
        </w:tc>
        <w:tc>
          <w:tcPr>
            <w:tcW w:w="1604" w:type="dxa"/>
            <w:shd w:val="clear" w:color="auto" w:fill="D9D9D9"/>
          </w:tcPr>
          <w:p w:rsidR="00464164" w:rsidRPr="006C4CBC" w:rsidRDefault="00464164" w:rsidP="00454014">
            <w:pPr>
              <w:rPr>
                <w:b/>
              </w:rPr>
            </w:pPr>
            <w:r w:rsidRPr="006C4CBC">
              <w:rPr>
                <w:b/>
              </w:rPr>
              <w:t>Suma  poskytnutých</w:t>
            </w:r>
          </w:p>
          <w:p w:rsidR="00464164" w:rsidRPr="006C4CBC" w:rsidRDefault="00464164" w:rsidP="00454014">
            <w:pPr>
              <w:rPr>
                <w:b/>
              </w:rPr>
            </w:pPr>
            <w:r w:rsidRPr="006C4CBC">
              <w:rPr>
                <w:b/>
              </w:rPr>
              <w:t xml:space="preserve">finančných prostriedkov </w:t>
            </w:r>
          </w:p>
          <w:p w:rsidR="00464164" w:rsidRPr="006C4CBC" w:rsidRDefault="00464164" w:rsidP="00454014">
            <w:pPr>
              <w:jc w:val="center"/>
              <w:rPr>
                <w:b/>
              </w:rPr>
            </w:pPr>
            <w:r w:rsidRPr="006C4CBC">
              <w:rPr>
                <w:b/>
              </w:rPr>
              <w:t>- 3 -</w:t>
            </w:r>
          </w:p>
        </w:tc>
        <w:tc>
          <w:tcPr>
            <w:tcW w:w="1536" w:type="dxa"/>
            <w:shd w:val="clear" w:color="auto" w:fill="D9D9D9"/>
          </w:tcPr>
          <w:p w:rsidR="00464164" w:rsidRPr="006C4CBC" w:rsidRDefault="00464164" w:rsidP="00454014">
            <w:pPr>
              <w:rPr>
                <w:b/>
              </w:rPr>
            </w:pPr>
            <w:r w:rsidRPr="006C4CBC">
              <w:rPr>
                <w:b/>
              </w:rPr>
              <w:t xml:space="preserve">Suma skutočne použitých finančných prostriedkov  </w:t>
            </w:r>
          </w:p>
          <w:p w:rsidR="00464164" w:rsidRPr="006C4CBC" w:rsidRDefault="00464164" w:rsidP="00454014">
            <w:pPr>
              <w:jc w:val="center"/>
              <w:rPr>
                <w:b/>
              </w:rPr>
            </w:pPr>
            <w:r w:rsidRPr="006C4CBC">
              <w:rPr>
                <w:b/>
              </w:rPr>
              <w:t>- 4 -</w:t>
            </w:r>
          </w:p>
        </w:tc>
        <w:tc>
          <w:tcPr>
            <w:tcW w:w="1176" w:type="dxa"/>
            <w:shd w:val="clear" w:color="auto" w:fill="D9D9D9"/>
          </w:tcPr>
          <w:p w:rsidR="00464164" w:rsidRPr="006C4CBC" w:rsidRDefault="00464164" w:rsidP="00454014">
            <w:pPr>
              <w:rPr>
                <w:b/>
              </w:rPr>
            </w:pPr>
            <w:r w:rsidRPr="006C4CBC">
              <w:rPr>
                <w:b/>
              </w:rPr>
              <w:t>Rozdiel</w:t>
            </w:r>
          </w:p>
          <w:p w:rsidR="00464164" w:rsidRPr="006C4CBC" w:rsidRDefault="00464164" w:rsidP="00454014">
            <w:pPr>
              <w:rPr>
                <w:b/>
              </w:rPr>
            </w:pPr>
            <w:r w:rsidRPr="006C4CBC">
              <w:rPr>
                <w:b/>
              </w:rPr>
              <w:t>(stĺ.3 - stĺ.4 )</w:t>
            </w:r>
          </w:p>
          <w:p w:rsidR="00464164" w:rsidRPr="006C4CBC" w:rsidRDefault="00464164" w:rsidP="00454014">
            <w:pPr>
              <w:rPr>
                <w:b/>
              </w:rPr>
            </w:pPr>
          </w:p>
          <w:p w:rsidR="00464164" w:rsidRPr="006C4CBC" w:rsidRDefault="00464164" w:rsidP="00454014">
            <w:pPr>
              <w:rPr>
                <w:b/>
              </w:rPr>
            </w:pPr>
          </w:p>
          <w:p w:rsidR="00464164" w:rsidRPr="006C4CBC" w:rsidRDefault="00464164" w:rsidP="00454014">
            <w:pPr>
              <w:jc w:val="center"/>
            </w:pPr>
            <w:r w:rsidRPr="006C4CBC">
              <w:rPr>
                <w:b/>
              </w:rPr>
              <w:t>- 5 -</w:t>
            </w:r>
          </w:p>
        </w:tc>
      </w:tr>
      <w:tr w:rsidR="00464164" w:rsidRPr="00B12C8A" w:rsidTr="00454014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4" w:rsidRPr="006C0E0A" w:rsidRDefault="00464164" w:rsidP="00454014">
            <w:pPr>
              <w:autoSpaceDN/>
              <w:textAlignment w:val="auto"/>
            </w:pPr>
            <w:r>
              <w:t>EPRFV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4" w:rsidRPr="006C0E0A" w:rsidRDefault="00464164" w:rsidP="00454014">
            <w:pPr>
              <w:autoSpaceDN/>
              <w:textAlignment w:val="auto"/>
            </w:pPr>
            <w:r>
              <w:t>KV – Dotácia na rekonštrukciu ciest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4" w:rsidRDefault="00464164" w:rsidP="00454014">
            <w:pPr>
              <w:autoSpaceDN/>
              <w:jc w:val="right"/>
              <w:textAlignment w:val="auto"/>
            </w:pPr>
            <w:r>
              <w:t>12 000,00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4" w:rsidRDefault="00464164" w:rsidP="00454014">
            <w:pPr>
              <w:autoSpaceDN/>
              <w:jc w:val="right"/>
              <w:textAlignment w:val="auto"/>
            </w:pPr>
            <w:r>
              <w:t>12 000,00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4" w:rsidRDefault="00464164" w:rsidP="00454014">
            <w:pPr>
              <w:autoSpaceDN/>
              <w:jc w:val="right"/>
              <w:textAlignment w:val="auto"/>
            </w:pPr>
            <w:r>
              <w:t>0,00</w:t>
            </w:r>
          </w:p>
        </w:tc>
      </w:tr>
    </w:tbl>
    <w:p w:rsidR="005418D3" w:rsidRPr="00805CCE" w:rsidRDefault="005418D3">
      <w:pPr>
        <w:pStyle w:val="Standard"/>
        <w:jc w:val="both"/>
      </w:pPr>
    </w:p>
    <w:p w:rsidR="005418D3" w:rsidRPr="00805CCE" w:rsidRDefault="00B705D0">
      <w:pPr>
        <w:pStyle w:val="Standard"/>
        <w:numPr>
          <w:ilvl w:val="0"/>
          <w:numId w:val="27"/>
        </w:numPr>
        <w:tabs>
          <w:tab w:val="left" w:pos="852"/>
        </w:tabs>
        <w:ind w:left="426" w:hanging="426"/>
        <w:jc w:val="both"/>
        <w:rPr>
          <w:u w:val="single"/>
        </w:rPr>
      </w:pPr>
      <w:r w:rsidRPr="00805CCE">
        <w:rPr>
          <w:u w:val="single"/>
        </w:rPr>
        <w:t>Finančné usporiadanie voči rozpočtom iných obcí</w:t>
      </w:r>
    </w:p>
    <w:p w:rsidR="005418D3" w:rsidRPr="00805CCE" w:rsidRDefault="005418D3">
      <w:pPr>
        <w:pStyle w:val="Standard"/>
        <w:ind w:left="426"/>
        <w:jc w:val="both"/>
        <w:rPr>
          <w:u w:val="single"/>
        </w:rPr>
      </w:pPr>
    </w:p>
    <w:p w:rsidR="005418D3" w:rsidRPr="00805CCE" w:rsidRDefault="00E24E9B">
      <w:pPr>
        <w:pStyle w:val="Standard"/>
        <w:jc w:val="both"/>
      </w:pPr>
      <w:r w:rsidRPr="00805CCE">
        <w:t>Obec v roku 202</w:t>
      </w:r>
      <w:r w:rsidR="00F37FD6">
        <w:t>3</w:t>
      </w:r>
      <w:r w:rsidR="00E13FA4" w:rsidRPr="00805CCE">
        <w:t xml:space="preserve"> </w:t>
      </w:r>
      <w:r w:rsidR="00B705D0" w:rsidRPr="00805CCE">
        <w:t>neprijala ani neposkytla žiadnu dotáciu ani finančné prostriedky iným obciam.</w:t>
      </w:r>
    </w:p>
    <w:p w:rsidR="005418D3" w:rsidRPr="00805CCE" w:rsidRDefault="005418D3">
      <w:pPr>
        <w:pStyle w:val="Standard"/>
        <w:jc w:val="both"/>
        <w:rPr>
          <w:u w:val="single"/>
        </w:rPr>
      </w:pPr>
    </w:p>
    <w:p w:rsidR="005418D3" w:rsidRPr="00805CCE" w:rsidRDefault="00B705D0">
      <w:pPr>
        <w:pStyle w:val="Standard"/>
        <w:numPr>
          <w:ilvl w:val="0"/>
          <w:numId w:val="27"/>
        </w:numPr>
        <w:tabs>
          <w:tab w:val="left" w:pos="852"/>
        </w:tabs>
        <w:ind w:left="426" w:hanging="426"/>
        <w:jc w:val="both"/>
        <w:rPr>
          <w:u w:val="single"/>
        </w:rPr>
      </w:pPr>
      <w:r w:rsidRPr="00805CCE">
        <w:rPr>
          <w:u w:val="single"/>
        </w:rPr>
        <w:t>Finančné usporiadanie voči rozpočtom VÚC</w:t>
      </w:r>
    </w:p>
    <w:p w:rsidR="005418D3" w:rsidRPr="00805CCE" w:rsidRDefault="005418D3" w:rsidP="00E13FA4">
      <w:pPr>
        <w:pStyle w:val="Standard"/>
        <w:jc w:val="both"/>
        <w:rPr>
          <w:u w:val="single"/>
        </w:rPr>
      </w:pPr>
    </w:p>
    <w:p w:rsidR="00E13FA4" w:rsidRPr="00805CCE" w:rsidRDefault="00E24E9B" w:rsidP="00E13FA4">
      <w:pPr>
        <w:pStyle w:val="Standard"/>
        <w:jc w:val="both"/>
      </w:pPr>
      <w:r w:rsidRPr="00805CCE">
        <w:t>Obec v roku 202</w:t>
      </w:r>
      <w:r w:rsidR="001260C1">
        <w:t>3</w:t>
      </w:r>
      <w:r w:rsidR="00E13FA4" w:rsidRPr="00805CCE">
        <w:t xml:space="preserve"> neprijala ani neposkytla žiadnu dotáciu.</w:t>
      </w:r>
    </w:p>
    <w:p w:rsidR="005418D3" w:rsidRPr="00805CCE" w:rsidRDefault="005418D3">
      <w:pPr>
        <w:pStyle w:val="Standard"/>
        <w:jc w:val="both"/>
      </w:pPr>
    </w:p>
    <w:p w:rsidR="005418D3" w:rsidRPr="00805CCE" w:rsidRDefault="00B705D0">
      <w:pPr>
        <w:pStyle w:val="Standard"/>
        <w:jc w:val="both"/>
      </w:pPr>
      <w:r w:rsidRPr="00805CCE">
        <w:rPr>
          <w:rStyle w:val="Predvolenpsmoodseku1"/>
          <w:b/>
          <w:sz w:val="28"/>
          <w:szCs w:val="28"/>
          <w:shd w:val="clear" w:color="auto" w:fill="C0C0C0"/>
        </w:rPr>
        <w:t>12. Hodnotenie plnenia programov obce - Hodnotiaca správa k plneniu programového rozpočtu</w:t>
      </w:r>
      <w:r w:rsidRPr="00805CCE">
        <w:rPr>
          <w:rStyle w:val="Predvolenpsmoodseku1"/>
          <w:b/>
          <w:sz w:val="28"/>
          <w:szCs w:val="28"/>
        </w:rPr>
        <w:t xml:space="preserve">        </w:t>
      </w:r>
    </w:p>
    <w:p w:rsidR="005418D3" w:rsidRPr="00805CCE" w:rsidRDefault="00B705D0">
      <w:pPr>
        <w:pStyle w:val="pismonormal"/>
        <w:spacing w:after="120"/>
        <w:rPr>
          <w:rFonts w:ascii="Times New Roman" w:hAnsi="Times New Roman" w:cs="Times New Roman"/>
          <w:sz w:val="24"/>
          <w:szCs w:val="24"/>
        </w:rPr>
      </w:pPr>
      <w:r w:rsidRPr="00805CCE">
        <w:rPr>
          <w:rFonts w:ascii="Times New Roman" w:hAnsi="Times New Roman" w:cs="Times New Roman"/>
          <w:sz w:val="24"/>
          <w:szCs w:val="24"/>
        </w:rPr>
        <w:t>Obec zostavuje rozpočet bez programovej štruktúry na základe Zásad hospodárenia s finančnými prostriedkami schválených uznesením OZ č. 3/2014.</w:t>
      </w:r>
    </w:p>
    <w:p w:rsidR="001F43BB" w:rsidRDefault="001F43BB" w:rsidP="00D15CA4">
      <w:pPr>
        <w:pStyle w:val="Standard"/>
        <w:shd w:val="clear" w:color="auto" w:fill="BFBFBF" w:themeFill="background1" w:themeFillShade="BF"/>
        <w:jc w:val="both"/>
        <w:rPr>
          <w:b/>
          <w:sz w:val="28"/>
          <w:szCs w:val="28"/>
        </w:rPr>
      </w:pPr>
    </w:p>
    <w:p w:rsidR="005418D3" w:rsidRPr="00D15CA4" w:rsidRDefault="00B705D0" w:rsidP="00D15CA4">
      <w:pPr>
        <w:pStyle w:val="Standard"/>
        <w:shd w:val="clear" w:color="auto" w:fill="BFBFBF" w:themeFill="background1" w:themeFillShade="BF"/>
        <w:jc w:val="both"/>
        <w:rPr>
          <w:b/>
          <w:sz w:val="28"/>
          <w:szCs w:val="28"/>
        </w:rPr>
      </w:pPr>
      <w:r w:rsidRPr="00805CCE">
        <w:rPr>
          <w:b/>
          <w:sz w:val="28"/>
          <w:szCs w:val="28"/>
        </w:rPr>
        <w:t>13. Návrh uznesenia:</w:t>
      </w:r>
    </w:p>
    <w:p w:rsidR="005418D3" w:rsidRPr="00805CCE" w:rsidRDefault="00B705D0">
      <w:pPr>
        <w:pStyle w:val="Standard"/>
        <w:jc w:val="both"/>
      </w:pPr>
      <w:r w:rsidRPr="00805CCE">
        <w:t xml:space="preserve">Obecné zastupiteľstvo schvaľuje Záverečný účet obce a celoročné hospodárenie </w:t>
      </w:r>
      <w:r w:rsidRPr="00805CCE">
        <w:rPr>
          <w:rStyle w:val="Predvolenpsmoodseku1"/>
          <w:b/>
        </w:rPr>
        <w:t>bez výhrad.</w:t>
      </w:r>
    </w:p>
    <w:sectPr w:rsidR="005418D3" w:rsidRPr="00805CCE" w:rsidSect="005418D3">
      <w:footerReference w:type="even" r:id="rId8"/>
      <w:footerReference w:type="default" r:id="rId9"/>
      <w:pgSz w:w="11906" w:h="16838"/>
      <w:pgMar w:top="851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D5F" w:rsidRDefault="00892D5F" w:rsidP="005418D3">
      <w:r>
        <w:separator/>
      </w:r>
    </w:p>
  </w:endnote>
  <w:endnote w:type="continuationSeparator" w:id="0">
    <w:p w:rsidR="00892D5F" w:rsidRDefault="00892D5F" w:rsidP="0054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014" w:rsidRDefault="00454014">
    <w:pPr>
      <w:pStyle w:val="Pta1"/>
      <w:ind w:right="360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014" w:rsidRDefault="00454014">
    <w:pPr>
      <w:pStyle w:val="Pta1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454014" w:rsidRDefault="00454014">
    <w:pPr>
      <w:pStyle w:val="Pta1"/>
      <w:ind w:right="360"/>
    </w:pPr>
    <w: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D5F" w:rsidRDefault="00892D5F" w:rsidP="005418D3">
      <w:r w:rsidRPr="005418D3">
        <w:rPr>
          <w:color w:val="000000"/>
        </w:rPr>
        <w:separator/>
      </w:r>
    </w:p>
  </w:footnote>
  <w:footnote w:type="continuationSeparator" w:id="0">
    <w:p w:rsidR="00892D5F" w:rsidRDefault="00892D5F" w:rsidP="00541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043"/>
    <w:multiLevelType w:val="multilevel"/>
    <w:tmpl w:val="F7C83EBE"/>
    <w:styleLink w:val="WWNum28"/>
    <w:lvl w:ilvl="0">
      <w:start w:val="1"/>
      <w:numFmt w:val="decimal"/>
      <w:lvlText w:val="%1."/>
      <w:lvlJc w:val="left"/>
      <w:pPr>
        <w:ind w:left="90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10D7758"/>
    <w:multiLevelType w:val="multilevel"/>
    <w:tmpl w:val="54FEEE54"/>
    <w:styleLink w:val="WWNum4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" w15:restartNumberingAfterBreak="0">
    <w:nsid w:val="03505096"/>
    <w:multiLevelType w:val="multilevel"/>
    <w:tmpl w:val="C43231E0"/>
    <w:styleLink w:val="WWNum9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1.%2.%3."/>
      <w:lvlJc w:val="right"/>
      <w:pPr>
        <w:ind w:left="2340" w:hanging="180"/>
      </w:pPr>
    </w:lvl>
    <w:lvl w:ilvl="3">
      <w:start w:val="1"/>
      <w:numFmt w:val="decimal"/>
      <w:lvlText w:val="%1.%2.%3.%4."/>
      <w:lvlJc w:val="left"/>
      <w:pPr>
        <w:ind w:left="3060" w:hanging="360"/>
      </w:pPr>
    </w:lvl>
    <w:lvl w:ilvl="4">
      <w:start w:val="1"/>
      <w:numFmt w:val="lowerLetter"/>
      <w:lvlText w:val="%1.%2.%3.%4.%5."/>
      <w:lvlJc w:val="left"/>
      <w:pPr>
        <w:ind w:left="3780" w:hanging="360"/>
      </w:pPr>
    </w:lvl>
    <w:lvl w:ilvl="5">
      <w:start w:val="1"/>
      <w:numFmt w:val="lowerRoman"/>
      <w:lvlText w:val="%1.%2.%3.%4.%5.%6."/>
      <w:lvlJc w:val="right"/>
      <w:pPr>
        <w:ind w:left="4500" w:hanging="180"/>
      </w:pPr>
    </w:lvl>
    <w:lvl w:ilvl="6">
      <w:start w:val="1"/>
      <w:numFmt w:val="decimal"/>
      <w:lvlText w:val="%1.%2.%3.%4.%5.%6.%7."/>
      <w:lvlJc w:val="left"/>
      <w:pPr>
        <w:ind w:left="5220" w:hanging="360"/>
      </w:pPr>
    </w:lvl>
    <w:lvl w:ilvl="7">
      <w:start w:val="1"/>
      <w:numFmt w:val="lowerLetter"/>
      <w:lvlText w:val="%1.%2.%3.%4.%5.%6.%7.%8."/>
      <w:lvlJc w:val="left"/>
      <w:pPr>
        <w:ind w:left="5940" w:hanging="360"/>
      </w:pPr>
    </w:lvl>
    <w:lvl w:ilvl="8">
      <w:start w:val="1"/>
      <w:numFmt w:val="lowerRoman"/>
      <w:lvlText w:val="%1.%2.%3.%4.%5.%6.%7.%8.%9."/>
      <w:lvlJc w:val="right"/>
      <w:pPr>
        <w:ind w:left="6660" w:hanging="180"/>
      </w:pPr>
    </w:lvl>
  </w:abstractNum>
  <w:abstractNum w:abstractNumId="3" w15:restartNumberingAfterBreak="0">
    <w:nsid w:val="06163116"/>
    <w:multiLevelType w:val="multilevel"/>
    <w:tmpl w:val="949A7C98"/>
    <w:styleLink w:val="WWNum7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67900F6"/>
    <w:multiLevelType w:val="multilevel"/>
    <w:tmpl w:val="2E222BFA"/>
    <w:styleLink w:val="WWNum19"/>
    <w:lvl w:ilvl="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5" w15:restartNumberingAfterBreak="0">
    <w:nsid w:val="086B2476"/>
    <w:multiLevelType w:val="multilevel"/>
    <w:tmpl w:val="E98E831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1D70C94"/>
    <w:multiLevelType w:val="multilevel"/>
    <w:tmpl w:val="792E532C"/>
    <w:styleLink w:val="WWNum35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7" w15:restartNumberingAfterBreak="0">
    <w:nsid w:val="12C54934"/>
    <w:multiLevelType w:val="multilevel"/>
    <w:tmpl w:val="04E292BA"/>
    <w:styleLink w:val="WWNum26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8" w15:restartNumberingAfterBreak="0">
    <w:nsid w:val="14276182"/>
    <w:multiLevelType w:val="multilevel"/>
    <w:tmpl w:val="248A33F4"/>
    <w:styleLink w:val="WWNum2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9" w15:restartNumberingAfterBreak="0">
    <w:nsid w:val="1ACF36D9"/>
    <w:multiLevelType w:val="multilevel"/>
    <w:tmpl w:val="DF38F5B2"/>
    <w:styleLink w:val="WWNum12"/>
    <w:lvl w:ilvl="0">
      <w:start w:val="1"/>
      <w:numFmt w:val="lowerLetter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1.%2.%3."/>
      <w:lvlJc w:val="right"/>
      <w:pPr>
        <w:ind w:left="2340" w:hanging="180"/>
      </w:pPr>
    </w:lvl>
    <w:lvl w:ilvl="3">
      <w:start w:val="1"/>
      <w:numFmt w:val="decimal"/>
      <w:lvlText w:val="%1.%2.%3.%4."/>
      <w:lvlJc w:val="left"/>
      <w:pPr>
        <w:ind w:left="3060" w:hanging="360"/>
      </w:pPr>
    </w:lvl>
    <w:lvl w:ilvl="4">
      <w:start w:val="1"/>
      <w:numFmt w:val="lowerLetter"/>
      <w:lvlText w:val="%1.%2.%3.%4.%5."/>
      <w:lvlJc w:val="left"/>
      <w:pPr>
        <w:ind w:left="3780" w:hanging="360"/>
      </w:pPr>
    </w:lvl>
    <w:lvl w:ilvl="5">
      <w:start w:val="1"/>
      <w:numFmt w:val="lowerRoman"/>
      <w:lvlText w:val="%1.%2.%3.%4.%5.%6."/>
      <w:lvlJc w:val="right"/>
      <w:pPr>
        <w:ind w:left="4500" w:hanging="180"/>
      </w:pPr>
    </w:lvl>
    <w:lvl w:ilvl="6">
      <w:start w:val="1"/>
      <w:numFmt w:val="decimal"/>
      <w:lvlText w:val="%1.%2.%3.%4.%5.%6.%7."/>
      <w:lvlJc w:val="left"/>
      <w:pPr>
        <w:ind w:left="5220" w:hanging="360"/>
      </w:pPr>
    </w:lvl>
    <w:lvl w:ilvl="7">
      <w:start w:val="1"/>
      <w:numFmt w:val="lowerLetter"/>
      <w:lvlText w:val="%1.%2.%3.%4.%5.%6.%7.%8."/>
      <w:lvlJc w:val="left"/>
      <w:pPr>
        <w:ind w:left="5940" w:hanging="360"/>
      </w:pPr>
    </w:lvl>
    <w:lvl w:ilvl="8">
      <w:start w:val="1"/>
      <w:numFmt w:val="lowerRoman"/>
      <w:lvlText w:val="%1.%2.%3.%4.%5.%6.%7.%8.%9."/>
      <w:lvlJc w:val="right"/>
      <w:pPr>
        <w:ind w:left="6660" w:hanging="180"/>
      </w:pPr>
    </w:lvl>
  </w:abstractNum>
  <w:abstractNum w:abstractNumId="10" w15:restartNumberingAfterBreak="0">
    <w:nsid w:val="22915389"/>
    <w:multiLevelType w:val="multilevel"/>
    <w:tmpl w:val="D93090DE"/>
    <w:styleLink w:val="WWNum8"/>
    <w:lvl w:ilvl="0">
      <w:start w:val="4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95727BB"/>
    <w:multiLevelType w:val="multilevel"/>
    <w:tmpl w:val="CF42CE0A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9C51798"/>
    <w:multiLevelType w:val="multilevel"/>
    <w:tmpl w:val="B1745FC2"/>
    <w:styleLink w:val="WWNum4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9C76A81"/>
    <w:multiLevelType w:val="multilevel"/>
    <w:tmpl w:val="6AC6C776"/>
    <w:styleLink w:val="WWNum13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CFC7025"/>
    <w:multiLevelType w:val="multilevel"/>
    <w:tmpl w:val="0C2E940E"/>
    <w:styleLink w:val="WWNum36"/>
    <w:lvl w:ilvl="0">
      <w:start w:val="1"/>
      <w:numFmt w:val="lowerLetter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74F0E7D"/>
    <w:multiLevelType w:val="multilevel"/>
    <w:tmpl w:val="174AE474"/>
    <w:styleLink w:val="WWNum3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7A90761"/>
    <w:multiLevelType w:val="multilevel"/>
    <w:tmpl w:val="9E885396"/>
    <w:styleLink w:val="WWNum27"/>
    <w:lvl w:ilvl="0">
      <w:start w:val="1"/>
      <w:numFmt w:val="lowerLetter"/>
      <w:lvlText w:val="%1)"/>
      <w:lvlJc w:val="left"/>
      <w:pPr>
        <w:ind w:left="16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424E1"/>
    <w:multiLevelType w:val="multilevel"/>
    <w:tmpl w:val="F0C67EEC"/>
    <w:styleLink w:val="WWNum14"/>
    <w:lvl w:ilvl="0">
      <w:start w:val="1"/>
      <w:numFmt w:val="upperLetter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1.%2.%3."/>
      <w:lvlJc w:val="right"/>
      <w:pPr>
        <w:ind w:left="2340" w:hanging="180"/>
      </w:pPr>
    </w:lvl>
    <w:lvl w:ilvl="3">
      <w:start w:val="1"/>
      <w:numFmt w:val="decimal"/>
      <w:lvlText w:val="%1.%2.%3.%4."/>
      <w:lvlJc w:val="left"/>
      <w:pPr>
        <w:ind w:left="3060" w:hanging="360"/>
      </w:pPr>
    </w:lvl>
    <w:lvl w:ilvl="4">
      <w:start w:val="1"/>
      <w:numFmt w:val="lowerLetter"/>
      <w:lvlText w:val="%1.%2.%3.%4.%5."/>
      <w:lvlJc w:val="left"/>
      <w:pPr>
        <w:ind w:left="3780" w:hanging="360"/>
      </w:pPr>
    </w:lvl>
    <w:lvl w:ilvl="5">
      <w:start w:val="1"/>
      <w:numFmt w:val="lowerRoman"/>
      <w:lvlText w:val="%1.%2.%3.%4.%5.%6."/>
      <w:lvlJc w:val="right"/>
      <w:pPr>
        <w:ind w:left="4500" w:hanging="180"/>
      </w:pPr>
    </w:lvl>
    <w:lvl w:ilvl="6">
      <w:start w:val="1"/>
      <w:numFmt w:val="decimal"/>
      <w:lvlText w:val="%1.%2.%3.%4.%5.%6.%7."/>
      <w:lvlJc w:val="left"/>
      <w:pPr>
        <w:ind w:left="5220" w:hanging="360"/>
      </w:pPr>
    </w:lvl>
    <w:lvl w:ilvl="7">
      <w:start w:val="1"/>
      <w:numFmt w:val="lowerLetter"/>
      <w:lvlText w:val="%1.%2.%3.%4.%5.%6.%7.%8."/>
      <w:lvlJc w:val="left"/>
      <w:pPr>
        <w:ind w:left="5940" w:hanging="360"/>
      </w:pPr>
    </w:lvl>
    <w:lvl w:ilvl="8">
      <w:start w:val="1"/>
      <w:numFmt w:val="lowerRoman"/>
      <w:lvlText w:val="%1.%2.%3.%4.%5.%6.%7.%8.%9."/>
      <w:lvlJc w:val="right"/>
      <w:pPr>
        <w:ind w:left="6660" w:hanging="180"/>
      </w:pPr>
    </w:lvl>
  </w:abstractNum>
  <w:abstractNum w:abstractNumId="19" w15:restartNumberingAfterBreak="0">
    <w:nsid w:val="3E9C37DE"/>
    <w:multiLevelType w:val="multilevel"/>
    <w:tmpl w:val="F3047CA2"/>
    <w:styleLink w:val="WWNum2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0" w15:restartNumberingAfterBreak="0">
    <w:nsid w:val="43670FEE"/>
    <w:multiLevelType w:val="multilevel"/>
    <w:tmpl w:val="A9E6836E"/>
    <w:styleLink w:val="WWNum29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6FA1D54"/>
    <w:multiLevelType w:val="multilevel"/>
    <w:tmpl w:val="BBEAB5D4"/>
    <w:styleLink w:val="WWNum1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74D23CF"/>
    <w:multiLevelType w:val="multilevel"/>
    <w:tmpl w:val="FCB42B64"/>
    <w:styleLink w:val="WWNum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3" w15:restartNumberingAfterBreak="0">
    <w:nsid w:val="4A8227AA"/>
    <w:multiLevelType w:val="multilevel"/>
    <w:tmpl w:val="CCD6ACD6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4CC5643D"/>
    <w:multiLevelType w:val="hybridMultilevel"/>
    <w:tmpl w:val="AAAC012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56CDF"/>
    <w:multiLevelType w:val="multilevel"/>
    <w:tmpl w:val="CA02691A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4E347391"/>
    <w:multiLevelType w:val="multilevel"/>
    <w:tmpl w:val="B7220204"/>
    <w:styleLink w:val="WWNum39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7" w15:restartNumberingAfterBreak="0">
    <w:nsid w:val="4ECA61FD"/>
    <w:multiLevelType w:val="multilevel"/>
    <w:tmpl w:val="D9461144"/>
    <w:styleLink w:val="WWNum2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50E706B6"/>
    <w:multiLevelType w:val="multilevel"/>
    <w:tmpl w:val="303E20CE"/>
    <w:styleLink w:val="WWNum4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46B4264"/>
    <w:multiLevelType w:val="multilevel"/>
    <w:tmpl w:val="D8B4F0C6"/>
    <w:styleLink w:val="WWNum31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0" w15:restartNumberingAfterBreak="0">
    <w:nsid w:val="581C7695"/>
    <w:multiLevelType w:val="multilevel"/>
    <w:tmpl w:val="25B26E56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8EB06F8"/>
    <w:multiLevelType w:val="multilevel"/>
    <w:tmpl w:val="22F8EF8A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59BF36F4"/>
    <w:multiLevelType w:val="multilevel"/>
    <w:tmpl w:val="EF48201E"/>
    <w:styleLink w:val="WWNum2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3" w15:restartNumberingAfterBreak="0">
    <w:nsid w:val="5A1C2101"/>
    <w:multiLevelType w:val="multilevel"/>
    <w:tmpl w:val="AFB41D78"/>
    <w:styleLink w:val="WWNum3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620" w:hanging="360"/>
      </w:pPr>
      <w:rPr>
        <w:rFonts w:eastAsia="Times New Roman" w:cs="Times New Roman"/>
      </w:rPr>
    </w:lvl>
    <w:lvl w:ilvl="2">
      <w:start w:val="1"/>
      <w:numFmt w:val="lowerRoman"/>
      <w:lvlText w:val="%1.%2.%3."/>
      <w:lvlJc w:val="right"/>
      <w:pPr>
        <w:ind w:left="2340" w:hanging="180"/>
      </w:pPr>
    </w:lvl>
    <w:lvl w:ilvl="3">
      <w:start w:val="1"/>
      <w:numFmt w:val="decimal"/>
      <w:lvlText w:val="%1.%2.%3.%4."/>
      <w:lvlJc w:val="left"/>
      <w:pPr>
        <w:ind w:left="3060" w:hanging="360"/>
      </w:pPr>
    </w:lvl>
    <w:lvl w:ilvl="4">
      <w:start w:val="1"/>
      <w:numFmt w:val="lowerLetter"/>
      <w:lvlText w:val="%1.%2.%3.%4.%5."/>
      <w:lvlJc w:val="left"/>
      <w:pPr>
        <w:ind w:left="3780" w:hanging="360"/>
      </w:pPr>
    </w:lvl>
    <w:lvl w:ilvl="5">
      <w:start w:val="1"/>
      <w:numFmt w:val="lowerRoman"/>
      <w:lvlText w:val="%1.%2.%3.%4.%5.%6."/>
      <w:lvlJc w:val="right"/>
      <w:pPr>
        <w:ind w:left="4500" w:hanging="180"/>
      </w:pPr>
    </w:lvl>
    <w:lvl w:ilvl="6">
      <w:start w:val="1"/>
      <w:numFmt w:val="decimal"/>
      <w:lvlText w:val="%1.%2.%3.%4.%5.%6.%7."/>
      <w:lvlJc w:val="left"/>
      <w:pPr>
        <w:ind w:left="5220" w:hanging="360"/>
      </w:pPr>
    </w:lvl>
    <w:lvl w:ilvl="7">
      <w:start w:val="1"/>
      <w:numFmt w:val="lowerLetter"/>
      <w:lvlText w:val="%1.%2.%3.%4.%5.%6.%7.%8."/>
      <w:lvlJc w:val="left"/>
      <w:pPr>
        <w:ind w:left="5940" w:hanging="360"/>
      </w:pPr>
    </w:lvl>
    <w:lvl w:ilvl="8">
      <w:start w:val="1"/>
      <w:numFmt w:val="lowerRoman"/>
      <w:lvlText w:val="%1.%2.%3.%4.%5.%6.%7.%8.%9."/>
      <w:lvlJc w:val="right"/>
      <w:pPr>
        <w:ind w:left="6660" w:hanging="180"/>
      </w:pPr>
    </w:lvl>
  </w:abstractNum>
  <w:abstractNum w:abstractNumId="34" w15:restartNumberingAfterBreak="0">
    <w:nsid w:val="5D141DDB"/>
    <w:multiLevelType w:val="multilevel"/>
    <w:tmpl w:val="1DE6501E"/>
    <w:styleLink w:val="WWNum25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5" w15:restartNumberingAfterBreak="0">
    <w:nsid w:val="5E4704B2"/>
    <w:multiLevelType w:val="multilevel"/>
    <w:tmpl w:val="82E887E8"/>
    <w:styleLink w:val="WWNum32"/>
    <w:lvl w:ilvl="0">
      <w:start w:val="1"/>
      <w:numFmt w:val="decimal"/>
      <w:lvlText w:val="%1."/>
      <w:lvlJc w:val="left"/>
      <w:pPr>
        <w:ind w:left="957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28424E4"/>
    <w:multiLevelType w:val="multilevel"/>
    <w:tmpl w:val="CCCC5A12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6550BE7"/>
    <w:multiLevelType w:val="multilevel"/>
    <w:tmpl w:val="C01EBAB4"/>
    <w:styleLink w:val="WWNum3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95B1CE6"/>
    <w:multiLevelType w:val="multilevel"/>
    <w:tmpl w:val="D0D6232C"/>
    <w:styleLink w:val="WWNum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6969391F"/>
    <w:multiLevelType w:val="multilevel"/>
    <w:tmpl w:val="50485B36"/>
    <w:styleLink w:val="WWNum43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0" w15:restartNumberingAfterBreak="0">
    <w:nsid w:val="6D6D37BF"/>
    <w:multiLevelType w:val="multilevel"/>
    <w:tmpl w:val="AFC468F2"/>
    <w:styleLink w:val="WWNum10"/>
    <w:lvl w:ilvl="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41" w15:restartNumberingAfterBreak="0">
    <w:nsid w:val="6FB5370D"/>
    <w:multiLevelType w:val="multilevel"/>
    <w:tmpl w:val="76D659A6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711A3B74"/>
    <w:multiLevelType w:val="multilevel"/>
    <w:tmpl w:val="282221F4"/>
    <w:styleLink w:val="WW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49539C8"/>
    <w:multiLevelType w:val="multilevel"/>
    <w:tmpl w:val="D08E6672"/>
    <w:styleLink w:val="WWNum38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44" w15:restartNumberingAfterBreak="0">
    <w:nsid w:val="78103F81"/>
    <w:multiLevelType w:val="multilevel"/>
    <w:tmpl w:val="E27AEB1A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5" w15:restartNumberingAfterBreak="0">
    <w:nsid w:val="79C145D2"/>
    <w:multiLevelType w:val="multilevel"/>
    <w:tmpl w:val="A7F8561C"/>
    <w:styleLink w:val="WWNum16"/>
    <w:lvl w:ilvl="0">
      <w:start w:val="1"/>
      <w:numFmt w:val="upperLetter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1.%2.%3."/>
      <w:lvlJc w:val="right"/>
      <w:pPr>
        <w:ind w:left="2340" w:hanging="180"/>
      </w:pPr>
    </w:lvl>
    <w:lvl w:ilvl="3">
      <w:start w:val="1"/>
      <w:numFmt w:val="decimal"/>
      <w:lvlText w:val="%1.%2.%3.%4."/>
      <w:lvlJc w:val="left"/>
      <w:pPr>
        <w:ind w:left="3060" w:hanging="360"/>
      </w:pPr>
    </w:lvl>
    <w:lvl w:ilvl="4">
      <w:start w:val="1"/>
      <w:numFmt w:val="lowerLetter"/>
      <w:lvlText w:val="%1.%2.%3.%4.%5."/>
      <w:lvlJc w:val="left"/>
      <w:pPr>
        <w:ind w:left="3780" w:hanging="360"/>
      </w:pPr>
    </w:lvl>
    <w:lvl w:ilvl="5">
      <w:start w:val="1"/>
      <w:numFmt w:val="lowerRoman"/>
      <w:lvlText w:val="%1.%2.%3.%4.%5.%6."/>
      <w:lvlJc w:val="right"/>
      <w:pPr>
        <w:ind w:left="4500" w:hanging="180"/>
      </w:pPr>
    </w:lvl>
    <w:lvl w:ilvl="6">
      <w:start w:val="1"/>
      <w:numFmt w:val="decimal"/>
      <w:lvlText w:val="%1.%2.%3.%4.%5.%6.%7."/>
      <w:lvlJc w:val="left"/>
      <w:pPr>
        <w:ind w:left="5220" w:hanging="360"/>
      </w:pPr>
    </w:lvl>
    <w:lvl w:ilvl="7">
      <w:start w:val="1"/>
      <w:numFmt w:val="lowerLetter"/>
      <w:lvlText w:val="%1.%2.%3.%4.%5.%6.%7.%8."/>
      <w:lvlJc w:val="left"/>
      <w:pPr>
        <w:ind w:left="5940" w:hanging="360"/>
      </w:pPr>
    </w:lvl>
    <w:lvl w:ilvl="8">
      <w:start w:val="1"/>
      <w:numFmt w:val="lowerRoman"/>
      <w:lvlText w:val="%1.%2.%3.%4.%5.%6.%7.%8.%9."/>
      <w:lvlJc w:val="right"/>
      <w:pPr>
        <w:ind w:left="6660" w:hanging="180"/>
      </w:pPr>
    </w:lvl>
  </w:abstractNum>
  <w:num w:numId="1">
    <w:abstractNumId w:val="5"/>
  </w:num>
  <w:num w:numId="2">
    <w:abstractNumId w:val="38"/>
  </w:num>
  <w:num w:numId="3">
    <w:abstractNumId w:val="33"/>
  </w:num>
  <w:num w:numId="4">
    <w:abstractNumId w:val="36"/>
  </w:num>
  <w:num w:numId="5">
    <w:abstractNumId w:val="41"/>
  </w:num>
  <w:num w:numId="6">
    <w:abstractNumId w:val="31"/>
  </w:num>
  <w:num w:numId="7">
    <w:abstractNumId w:val="3"/>
  </w:num>
  <w:num w:numId="8">
    <w:abstractNumId w:val="10"/>
  </w:num>
  <w:num w:numId="9">
    <w:abstractNumId w:val="2"/>
  </w:num>
  <w:num w:numId="10">
    <w:abstractNumId w:val="40"/>
  </w:num>
  <w:num w:numId="11">
    <w:abstractNumId w:val="23"/>
  </w:num>
  <w:num w:numId="12">
    <w:abstractNumId w:val="9"/>
  </w:num>
  <w:num w:numId="13">
    <w:abstractNumId w:val="13"/>
  </w:num>
  <w:num w:numId="14">
    <w:abstractNumId w:val="18"/>
  </w:num>
  <w:num w:numId="15">
    <w:abstractNumId w:val="21"/>
  </w:num>
  <w:num w:numId="16">
    <w:abstractNumId w:val="45"/>
  </w:num>
  <w:num w:numId="17">
    <w:abstractNumId w:val="44"/>
  </w:num>
  <w:num w:numId="18">
    <w:abstractNumId w:val="42"/>
  </w:num>
  <w:num w:numId="19">
    <w:abstractNumId w:val="4"/>
  </w:num>
  <w:num w:numId="20">
    <w:abstractNumId w:val="27"/>
  </w:num>
  <w:num w:numId="21">
    <w:abstractNumId w:val="32"/>
  </w:num>
  <w:num w:numId="22">
    <w:abstractNumId w:val="22"/>
  </w:num>
  <w:num w:numId="23">
    <w:abstractNumId w:val="8"/>
  </w:num>
  <w:num w:numId="24">
    <w:abstractNumId w:val="19"/>
  </w:num>
  <w:num w:numId="25">
    <w:abstractNumId w:val="34"/>
  </w:num>
  <w:num w:numId="26">
    <w:abstractNumId w:val="7"/>
  </w:num>
  <w:num w:numId="27">
    <w:abstractNumId w:val="16"/>
  </w:num>
  <w:num w:numId="28">
    <w:abstractNumId w:val="0"/>
  </w:num>
  <w:num w:numId="29">
    <w:abstractNumId w:val="20"/>
  </w:num>
  <w:num w:numId="30">
    <w:abstractNumId w:val="25"/>
  </w:num>
  <w:num w:numId="31">
    <w:abstractNumId w:val="29"/>
  </w:num>
  <w:num w:numId="32">
    <w:abstractNumId w:val="35"/>
  </w:num>
  <w:num w:numId="33">
    <w:abstractNumId w:val="15"/>
  </w:num>
  <w:num w:numId="34">
    <w:abstractNumId w:val="37"/>
  </w:num>
  <w:num w:numId="35">
    <w:abstractNumId w:val="6"/>
  </w:num>
  <w:num w:numId="36">
    <w:abstractNumId w:val="14"/>
  </w:num>
  <w:num w:numId="37">
    <w:abstractNumId w:val="11"/>
  </w:num>
  <w:num w:numId="38">
    <w:abstractNumId w:val="43"/>
  </w:num>
  <w:num w:numId="39">
    <w:abstractNumId w:val="26"/>
  </w:num>
  <w:num w:numId="40">
    <w:abstractNumId w:val="30"/>
  </w:num>
  <w:num w:numId="41">
    <w:abstractNumId w:val="12"/>
  </w:num>
  <w:num w:numId="42">
    <w:abstractNumId w:val="1"/>
  </w:num>
  <w:num w:numId="43">
    <w:abstractNumId w:val="39"/>
  </w:num>
  <w:num w:numId="44">
    <w:abstractNumId w:val="28"/>
  </w:num>
  <w:num w:numId="45">
    <w:abstractNumId w:val="28"/>
  </w:num>
  <w:num w:numId="46">
    <w:abstractNumId w:val="38"/>
    <w:lvlOverride w:ilvl="0">
      <w:startOverride w:val="1"/>
    </w:lvlOverride>
  </w:num>
  <w:num w:numId="47">
    <w:abstractNumId w:val="36"/>
  </w:num>
  <w:num w:numId="48">
    <w:abstractNumId w:val="25"/>
    <w:lvlOverride w:ilvl="0">
      <w:startOverride w:val="1"/>
    </w:lvlOverride>
  </w:num>
  <w:num w:numId="49">
    <w:abstractNumId w:val="29"/>
    <w:lvlOverride w:ilvl="0">
      <w:startOverride w:val="1"/>
      <w:lvl w:ilvl="0">
        <w:start w:val="1"/>
        <w:numFmt w:val="lowerLetter"/>
        <w:lvlText w:val="%1)"/>
        <w:lvlJc w:val="left"/>
        <w:pPr>
          <w:ind w:left="644" w:hanging="360"/>
        </w:pPr>
        <w:rPr>
          <w:color w:val="auto"/>
        </w:rPr>
      </w:lvl>
    </w:lvlOverride>
  </w:num>
  <w:num w:numId="50">
    <w:abstractNumId w:val="39"/>
    <w:lvlOverride w:ilvl="0">
      <w:startOverride w:val="1"/>
    </w:lvlOverride>
  </w:num>
  <w:num w:numId="51">
    <w:abstractNumId w:val="35"/>
    <w:lvlOverride w:ilvl="0">
      <w:startOverride w:val="1"/>
    </w:lvlOverride>
  </w:num>
  <w:num w:numId="52">
    <w:abstractNumId w:val="1"/>
    <w:lvlOverride w:ilvl="0">
      <w:startOverride w:val="1"/>
    </w:lvlOverride>
  </w:num>
  <w:num w:numId="53">
    <w:abstractNumId w:val="17"/>
  </w:num>
  <w:num w:numId="54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D3"/>
    <w:rsid w:val="0000066C"/>
    <w:rsid w:val="000028F8"/>
    <w:rsid w:val="00002BAE"/>
    <w:rsid w:val="0001000F"/>
    <w:rsid w:val="00011071"/>
    <w:rsid w:val="000168CF"/>
    <w:rsid w:val="0003135C"/>
    <w:rsid w:val="00031C03"/>
    <w:rsid w:val="0003547E"/>
    <w:rsid w:val="00036969"/>
    <w:rsid w:val="00045BCF"/>
    <w:rsid w:val="00060555"/>
    <w:rsid w:val="0007272C"/>
    <w:rsid w:val="00072C06"/>
    <w:rsid w:val="000777AD"/>
    <w:rsid w:val="000835D8"/>
    <w:rsid w:val="00090159"/>
    <w:rsid w:val="00092A43"/>
    <w:rsid w:val="000952BF"/>
    <w:rsid w:val="00096628"/>
    <w:rsid w:val="000A0F9C"/>
    <w:rsid w:val="000A220D"/>
    <w:rsid w:val="000B3948"/>
    <w:rsid w:val="000B4CC1"/>
    <w:rsid w:val="000C19C6"/>
    <w:rsid w:val="000C45A7"/>
    <w:rsid w:val="000C743F"/>
    <w:rsid w:val="000E140F"/>
    <w:rsid w:val="000E5A73"/>
    <w:rsid w:val="000E69A8"/>
    <w:rsid w:val="000F039D"/>
    <w:rsid w:val="0010585C"/>
    <w:rsid w:val="001164F1"/>
    <w:rsid w:val="001260C1"/>
    <w:rsid w:val="0012787E"/>
    <w:rsid w:val="00134135"/>
    <w:rsid w:val="001405FB"/>
    <w:rsid w:val="00141351"/>
    <w:rsid w:val="0014708A"/>
    <w:rsid w:val="001603B0"/>
    <w:rsid w:val="00160B78"/>
    <w:rsid w:val="001666E6"/>
    <w:rsid w:val="001673BD"/>
    <w:rsid w:val="001719AB"/>
    <w:rsid w:val="0017643D"/>
    <w:rsid w:val="00181E99"/>
    <w:rsid w:val="00184B1B"/>
    <w:rsid w:val="00190171"/>
    <w:rsid w:val="001A5D29"/>
    <w:rsid w:val="001B23D9"/>
    <w:rsid w:val="001B3D17"/>
    <w:rsid w:val="001C378D"/>
    <w:rsid w:val="001D0814"/>
    <w:rsid w:val="001D25D8"/>
    <w:rsid w:val="001D67E3"/>
    <w:rsid w:val="001D6A58"/>
    <w:rsid w:val="001E5A08"/>
    <w:rsid w:val="001E6429"/>
    <w:rsid w:val="001E6646"/>
    <w:rsid w:val="001F1F62"/>
    <w:rsid w:val="001F1FA8"/>
    <w:rsid w:val="001F43BB"/>
    <w:rsid w:val="001F6F78"/>
    <w:rsid w:val="001F7EC5"/>
    <w:rsid w:val="002036FF"/>
    <w:rsid w:val="002042F1"/>
    <w:rsid w:val="002045F8"/>
    <w:rsid w:val="00205280"/>
    <w:rsid w:val="00206905"/>
    <w:rsid w:val="00207A48"/>
    <w:rsid w:val="00212445"/>
    <w:rsid w:val="002136FD"/>
    <w:rsid w:val="002141E1"/>
    <w:rsid w:val="00214289"/>
    <w:rsid w:val="0021535F"/>
    <w:rsid w:val="00216F2C"/>
    <w:rsid w:val="002171CA"/>
    <w:rsid w:val="00223A2C"/>
    <w:rsid w:val="002260C9"/>
    <w:rsid w:val="00227D40"/>
    <w:rsid w:val="002318D5"/>
    <w:rsid w:val="00231EDB"/>
    <w:rsid w:val="00233492"/>
    <w:rsid w:val="00233B0A"/>
    <w:rsid w:val="00235F51"/>
    <w:rsid w:val="002379C8"/>
    <w:rsid w:val="00242310"/>
    <w:rsid w:val="0024278F"/>
    <w:rsid w:val="00246806"/>
    <w:rsid w:val="00247170"/>
    <w:rsid w:val="00247B9C"/>
    <w:rsid w:val="00252576"/>
    <w:rsid w:val="002556E2"/>
    <w:rsid w:val="00255C47"/>
    <w:rsid w:val="00256458"/>
    <w:rsid w:val="002576A8"/>
    <w:rsid w:val="00263E90"/>
    <w:rsid w:val="00270530"/>
    <w:rsid w:val="0027159A"/>
    <w:rsid w:val="002740FD"/>
    <w:rsid w:val="00280ACE"/>
    <w:rsid w:val="00281049"/>
    <w:rsid w:val="002834EB"/>
    <w:rsid w:val="00286BF9"/>
    <w:rsid w:val="0029308C"/>
    <w:rsid w:val="00295C17"/>
    <w:rsid w:val="002A0D07"/>
    <w:rsid w:val="002A38C3"/>
    <w:rsid w:val="002A5B45"/>
    <w:rsid w:val="002A77CC"/>
    <w:rsid w:val="002B2305"/>
    <w:rsid w:val="002B4DD8"/>
    <w:rsid w:val="002B66D8"/>
    <w:rsid w:val="002C15A8"/>
    <w:rsid w:val="002C40FD"/>
    <w:rsid w:val="002C5949"/>
    <w:rsid w:val="002D303D"/>
    <w:rsid w:val="002D347A"/>
    <w:rsid w:val="002D7ABE"/>
    <w:rsid w:val="002E5AE3"/>
    <w:rsid w:val="002F16A0"/>
    <w:rsid w:val="002F5848"/>
    <w:rsid w:val="00301547"/>
    <w:rsid w:val="00313F5C"/>
    <w:rsid w:val="00314787"/>
    <w:rsid w:val="003175FB"/>
    <w:rsid w:val="0032064B"/>
    <w:rsid w:val="003217C9"/>
    <w:rsid w:val="003267EA"/>
    <w:rsid w:val="00327261"/>
    <w:rsid w:val="00331CBE"/>
    <w:rsid w:val="003373B8"/>
    <w:rsid w:val="00344D3A"/>
    <w:rsid w:val="003506EA"/>
    <w:rsid w:val="00351AB3"/>
    <w:rsid w:val="003537F8"/>
    <w:rsid w:val="00354787"/>
    <w:rsid w:val="00354F62"/>
    <w:rsid w:val="003627C7"/>
    <w:rsid w:val="003631AC"/>
    <w:rsid w:val="00371248"/>
    <w:rsid w:val="00375189"/>
    <w:rsid w:val="00375D4E"/>
    <w:rsid w:val="00377A54"/>
    <w:rsid w:val="00385316"/>
    <w:rsid w:val="00387BFB"/>
    <w:rsid w:val="00387D8E"/>
    <w:rsid w:val="00392D11"/>
    <w:rsid w:val="00397047"/>
    <w:rsid w:val="00397A43"/>
    <w:rsid w:val="003A0C5F"/>
    <w:rsid w:val="003A301A"/>
    <w:rsid w:val="003A3028"/>
    <w:rsid w:val="003B0D1E"/>
    <w:rsid w:val="003B2401"/>
    <w:rsid w:val="003B7A67"/>
    <w:rsid w:val="003C0FEC"/>
    <w:rsid w:val="003D10C0"/>
    <w:rsid w:val="003D186D"/>
    <w:rsid w:val="003E16A4"/>
    <w:rsid w:val="003E2C29"/>
    <w:rsid w:val="003F1BF1"/>
    <w:rsid w:val="003F683B"/>
    <w:rsid w:val="00405EA1"/>
    <w:rsid w:val="00407603"/>
    <w:rsid w:val="004139FE"/>
    <w:rsid w:val="0041562B"/>
    <w:rsid w:val="004171FC"/>
    <w:rsid w:val="00421741"/>
    <w:rsid w:val="00431114"/>
    <w:rsid w:val="0044671F"/>
    <w:rsid w:val="00450365"/>
    <w:rsid w:val="00451349"/>
    <w:rsid w:val="00452FDB"/>
    <w:rsid w:val="00454014"/>
    <w:rsid w:val="00460D3B"/>
    <w:rsid w:val="0046195C"/>
    <w:rsid w:val="0046304D"/>
    <w:rsid w:val="00464164"/>
    <w:rsid w:val="00466BD3"/>
    <w:rsid w:val="00470991"/>
    <w:rsid w:val="00473C82"/>
    <w:rsid w:val="00475612"/>
    <w:rsid w:val="00476BFF"/>
    <w:rsid w:val="00481A7A"/>
    <w:rsid w:val="00481B1A"/>
    <w:rsid w:val="0049207D"/>
    <w:rsid w:val="00494F18"/>
    <w:rsid w:val="004A0501"/>
    <w:rsid w:val="004A208C"/>
    <w:rsid w:val="004A633E"/>
    <w:rsid w:val="004A6869"/>
    <w:rsid w:val="004A796B"/>
    <w:rsid w:val="004B3DDA"/>
    <w:rsid w:val="004B6837"/>
    <w:rsid w:val="004B6943"/>
    <w:rsid w:val="004C0389"/>
    <w:rsid w:val="004C5B0A"/>
    <w:rsid w:val="004C66EA"/>
    <w:rsid w:val="004D0A03"/>
    <w:rsid w:val="004D1231"/>
    <w:rsid w:val="004D173C"/>
    <w:rsid w:val="004D29DE"/>
    <w:rsid w:val="004E0B67"/>
    <w:rsid w:val="004E5B63"/>
    <w:rsid w:val="004E7E7C"/>
    <w:rsid w:val="004F05D4"/>
    <w:rsid w:val="004F36EA"/>
    <w:rsid w:val="004F36F6"/>
    <w:rsid w:val="004F7204"/>
    <w:rsid w:val="00505526"/>
    <w:rsid w:val="00506D76"/>
    <w:rsid w:val="00511A00"/>
    <w:rsid w:val="005120D9"/>
    <w:rsid w:val="005142B6"/>
    <w:rsid w:val="005144DE"/>
    <w:rsid w:val="0051655B"/>
    <w:rsid w:val="005216FD"/>
    <w:rsid w:val="005222A8"/>
    <w:rsid w:val="0052263E"/>
    <w:rsid w:val="00530C4F"/>
    <w:rsid w:val="0054115C"/>
    <w:rsid w:val="005418D3"/>
    <w:rsid w:val="005449E2"/>
    <w:rsid w:val="00545E96"/>
    <w:rsid w:val="0054756C"/>
    <w:rsid w:val="00551186"/>
    <w:rsid w:val="0055267A"/>
    <w:rsid w:val="00556105"/>
    <w:rsid w:val="00560A5D"/>
    <w:rsid w:val="005662AA"/>
    <w:rsid w:val="005677C9"/>
    <w:rsid w:val="00572779"/>
    <w:rsid w:val="00573CEB"/>
    <w:rsid w:val="00586638"/>
    <w:rsid w:val="00591D3E"/>
    <w:rsid w:val="005920D2"/>
    <w:rsid w:val="005934BF"/>
    <w:rsid w:val="005943BA"/>
    <w:rsid w:val="00594BCC"/>
    <w:rsid w:val="00595D4F"/>
    <w:rsid w:val="005A0AB3"/>
    <w:rsid w:val="005A19B5"/>
    <w:rsid w:val="005A2592"/>
    <w:rsid w:val="005A6333"/>
    <w:rsid w:val="005B1DFD"/>
    <w:rsid w:val="005B59C3"/>
    <w:rsid w:val="005C332A"/>
    <w:rsid w:val="005C3F4A"/>
    <w:rsid w:val="005D30A3"/>
    <w:rsid w:val="005D3DC2"/>
    <w:rsid w:val="005D4AD4"/>
    <w:rsid w:val="005D5050"/>
    <w:rsid w:val="005D55EC"/>
    <w:rsid w:val="005E3DC1"/>
    <w:rsid w:val="005E625B"/>
    <w:rsid w:val="005E6D21"/>
    <w:rsid w:val="005F092F"/>
    <w:rsid w:val="005F207F"/>
    <w:rsid w:val="005F71A3"/>
    <w:rsid w:val="00607CAB"/>
    <w:rsid w:val="00610740"/>
    <w:rsid w:val="006110F1"/>
    <w:rsid w:val="00611AE3"/>
    <w:rsid w:val="006166E2"/>
    <w:rsid w:val="0063181A"/>
    <w:rsid w:val="00632767"/>
    <w:rsid w:val="00635BEA"/>
    <w:rsid w:val="00637F95"/>
    <w:rsid w:val="00643E8B"/>
    <w:rsid w:val="0065056E"/>
    <w:rsid w:val="00653484"/>
    <w:rsid w:val="0065423F"/>
    <w:rsid w:val="006547F5"/>
    <w:rsid w:val="006561B1"/>
    <w:rsid w:val="006563DE"/>
    <w:rsid w:val="00665192"/>
    <w:rsid w:val="006655EC"/>
    <w:rsid w:val="0067385B"/>
    <w:rsid w:val="00675ECF"/>
    <w:rsid w:val="00675FFD"/>
    <w:rsid w:val="006764C4"/>
    <w:rsid w:val="006776C9"/>
    <w:rsid w:val="006778E8"/>
    <w:rsid w:val="0068654F"/>
    <w:rsid w:val="00686D06"/>
    <w:rsid w:val="0069151F"/>
    <w:rsid w:val="00691856"/>
    <w:rsid w:val="006922E0"/>
    <w:rsid w:val="00697DF0"/>
    <w:rsid w:val="006A14C9"/>
    <w:rsid w:val="006A23D6"/>
    <w:rsid w:val="006B57AB"/>
    <w:rsid w:val="006C0355"/>
    <w:rsid w:val="006C53D1"/>
    <w:rsid w:val="006D2BB3"/>
    <w:rsid w:val="006D525D"/>
    <w:rsid w:val="006D5DEB"/>
    <w:rsid w:val="006E0863"/>
    <w:rsid w:val="006E2C0E"/>
    <w:rsid w:val="006F06A5"/>
    <w:rsid w:val="006F2546"/>
    <w:rsid w:val="006F2747"/>
    <w:rsid w:val="00703D12"/>
    <w:rsid w:val="00705B6B"/>
    <w:rsid w:val="00705CBE"/>
    <w:rsid w:val="0071005B"/>
    <w:rsid w:val="007207D6"/>
    <w:rsid w:val="00722602"/>
    <w:rsid w:val="00724B25"/>
    <w:rsid w:val="00725CFD"/>
    <w:rsid w:val="00731B75"/>
    <w:rsid w:val="007412BC"/>
    <w:rsid w:val="00741592"/>
    <w:rsid w:val="007427EB"/>
    <w:rsid w:val="007540DC"/>
    <w:rsid w:val="007558E6"/>
    <w:rsid w:val="00755CE1"/>
    <w:rsid w:val="00760031"/>
    <w:rsid w:val="00760971"/>
    <w:rsid w:val="00760CAC"/>
    <w:rsid w:val="00764E6A"/>
    <w:rsid w:val="00767C70"/>
    <w:rsid w:val="00771780"/>
    <w:rsid w:val="00774BE1"/>
    <w:rsid w:val="00775DB2"/>
    <w:rsid w:val="007842CF"/>
    <w:rsid w:val="00784D50"/>
    <w:rsid w:val="00786D51"/>
    <w:rsid w:val="00790296"/>
    <w:rsid w:val="007922AB"/>
    <w:rsid w:val="007932E4"/>
    <w:rsid w:val="007A09BE"/>
    <w:rsid w:val="007A45C0"/>
    <w:rsid w:val="007A4823"/>
    <w:rsid w:val="007A4956"/>
    <w:rsid w:val="007A5E97"/>
    <w:rsid w:val="007B3ABD"/>
    <w:rsid w:val="007B6D25"/>
    <w:rsid w:val="007C01D3"/>
    <w:rsid w:val="007C299D"/>
    <w:rsid w:val="007C55F0"/>
    <w:rsid w:val="007D2DAC"/>
    <w:rsid w:val="007D59A5"/>
    <w:rsid w:val="007E3212"/>
    <w:rsid w:val="007E3496"/>
    <w:rsid w:val="007E7135"/>
    <w:rsid w:val="007E7723"/>
    <w:rsid w:val="007F0947"/>
    <w:rsid w:val="007F30B8"/>
    <w:rsid w:val="007F507D"/>
    <w:rsid w:val="007F5AF9"/>
    <w:rsid w:val="00805CCE"/>
    <w:rsid w:val="00810E1E"/>
    <w:rsid w:val="00814041"/>
    <w:rsid w:val="00820D83"/>
    <w:rsid w:val="00823D39"/>
    <w:rsid w:val="00825691"/>
    <w:rsid w:val="00825A0A"/>
    <w:rsid w:val="008262E7"/>
    <w:rsid w:val="008266AB"/>
    <w:rsid w:val="008275FA"/>
    <w:rsid w:val="00832362"/>
    <w:rsid w:val="00835047"/>
    <w:rsid w:val="008411C0"/>
    <w:rsid w:val="00845A61"/>
    <w:rsid w:val="00856D33"/>
    <w:rsid w:val="0086004E"/>
    <w:rsid w:val="00861E69"/>
    <w:rsid w:val="00862ECB"/>
    <w:rsid w:val="00865784"/>
    <w:rsid w:val="00881F78"/>
    <w:rsid w:val="00882873"/>
    <w:rsid w:val="00882ECB"/>
    <w:rsid w:val="008853C2"/>
    <w:rsid w:val="008908AD"/>
    <w:rsid w:val="00892D5F"/>
    <w:rsid w:val="00896574"/>
    <w:rsid w:val="00897B4A"/>
    <w:rsid w:val="008A0766"/>
    <w:rsid w:val="008A0F59"/>
    <w:rsid w:val="008A5B26"/>
    <w:rsid w:val="008B25F8"/>
    <w:rsid w:val="008B79D6"/>
    <w:rsid w:val="008C18F4"/>
    <w:rsid w:val="008C2370"/>
    <w:rsid w:val="008D264F"/>
    <w:rsid w:val="008D26D8"/>
    <w:rsid w:val="008D2F0C"/>
    <w:rsid w:val="008D54AB"/>
    <w:rsid w:val="008D61C9"/>
    <w:rsid w:val="008E0C9B"/>
    <w:rsid w:val="008E1F41"/>
    <w:rsid w:val="008F1F30"/>
    <w:rsid w:val="008F2D66"/>
    <w:rsid w:val="008F4174"/>
    <w:rsid w:val="00900966"/>
    <w:rsid w:val="00903268"/>
    <w:rsid w:val="009046F8"/>
    <w:rsid w:val="00906DFD"/>
    <w:rsid w:val="00912ADA"/>
    <w:rsid w:val="00912B36"/>
    <w:rsid w:val="00920B58"/>
    <w:rsid w:val="0092175A"/>
    <w:rsid w:val="009218D6"/>
    <w:rsid w:val="0092238F"/>
    <w:rsid w:val="00923948"/>
    <w:rsid w:val="0092647F"/>
    <w:rsid w:val="009277AF"/>
    <w:rsid w:val="00931B1C"/>
    <w:rsid w:val="0093467B"/>
    <w:rsid w:val="00936E4B"/>
    <w:rsid w:val="0093743F"/>
    <w:rsid w:val="009415CD"/>
    <w:rsid w:val="0094349E"/>
    <w:rsid w:val="00945263"/>
    <w:rsid w:val="009510D8"/>
    <w:rsid w:val="00951347"/>
    <w:rsid w:val="00955C41"/>
    <w:rsid w:val="009573E0"/>
    <w:rsid w:val="00957DBC"/>
    <w:rsid w:val="00960C02"/>
    <w:rsid w:val="00961350"/>
    <w:rsid w:val="009634FC"/>
    <w:rsid w:val="00966D64"/>
    <w:rsid w:val="0096711F"/>
    <w:rsid w:val="009725D6"/>
    <w:rsid w:val="009742B9"/>
    <w:rsid w:val="00985FF9"/>
    <w:rsid w:val="00987F6A"/>
    <w:rsid w:val="009964FC"/>
    <w:rsid w:val="009A2562"/>
    <w:rsid w:val="009B2657"/>
    <w:rsid w:val="009C3B38"/>
    <w:rsid w:val="009C51E4"/>
    <w:rsid w:val="009C5BCF"/>
    <w:rsid w:val="009D0173"/>
    <w:rsid w:val="009D2879"/>
    <w:rsid w:val="009E08FE"/>
    <w:rsid w:val="009E0ADF"/>
    <w:rsid w:val="009E463C"/>
    <w:rsid w:val="009F0EE2"/>
    <w:rsid w:val="009F50D3"/>
    <w:rsid w:val="009F6FED"/>
    <w:rsid w:val="00A0325D"/>
    <w:rsid w:val="00A15E19"/>
    <w:rsid w:val="00A21694"/>
    <w:rsid w:val="00A216D7"/>
    <w:rsid w:val="00A22321"/>
    <w:rsid w:val="00A2310B"/>
    <w:rsid w:val="00A23219"/>
    <w:rsid w:val="00A24FEE"/>
    <w:rsid w:val="00A26298"/>
    <w:rsid w:val="00A26E7B"/>
    <w:rsid w:val="00A27427"/>
    <w:rsid w:val="00A27B31"/>
    <w:rsid w:val="00A31489"/>
    <w:rsid w:val="00A316AE"/>
    <w:rsid w:val="00A357C0"/>
    <w:rsid w:val="00A3788C"/>
    <w:rsid w:val="00A44228"/>
    <w:rsid w:val="00A4670F"/>
    <w:rsid w:val="00A56049"/>
    <w:rsid w:val="00A6306B"/>
    <w:rsid w:val="00A657F5"/>
    <w:rsid w:val="00A666BC"/>
    <w:rsid w:val="00A71C52"/>
    <w:rsid w:val="00A742DF"/>
    <w:rsid w:val="00A77236"/>
    <w:rsid w:val="00A80213"/>
    <w:rsid w:val="00A815BD"/>
    <w:rsid w:val="00A8498E"/>
    <w:rsid w:val="00A85BB7"/>
    <w:rsid w:val="00A9133C"/>
    <w:rsid w:val="00A92C4D"/>
    <w:rsid w:val="00A93028"/>
    <w:rsid w:val="00A95E07"/>
    <w:rsid w:val="00AA1C42"/>
    <w:rsid w:val="00AA6793"/>
    <w:rsid w:val="00AB1CF0"/>
    <w:rsid w:val="00AB2B83"/>
    <w:rsid w:val="00AB2C8F"/>
    <w:rsid w:val="00AB3160"/>
    <w:rsid w:val="00AB3C60"/>
    <w:rsid w:val="00AB3F39"/>
    <w:rsid w:val="00AB4F63"/>
    <w:rsid w:val="00AD2A4E"/>
    <w:rsid w:val="00AE7176"/>
    <w:rsid w:val="00AF1CBF"/>
    <w:rsid w:val="00AF45D5"/>
    <w:rsid w:val="00AF5271"/>
    <w:rsid w:val="00AF72D2"/>
    <w:rsid w:val="00B05DFA"/>
    <w:rsid w:val="00B108CD"/>
    <w:rsid w:val="00B10F9D"/>
    <w:rsid w:val="00B1322D"/>
    <w:rsid w:val="00B1572F"/>
    <w:rsid w:val="00B17313"/>
    <w:rsid w:val="00B17EAC"/>
    <w:rsid w:val="00B201A4"/>
    <w:rsid w:val="00B249F5"/>
    <w:rsid w:val="00B251E7"/>
    <w:rsid w:val="00B31129"/>
    <w:rsid w:val="00B420BD"/>
    <w:rsid w:val="00B43258"/>
    <w:rsid w:val="00B51F94"/>
    <w:rsid w:val="00B53A78"/>
    <w:rsid w:val="00B53FDC"/>
    <w:rsid w:val="00B705D0"/>
    <w:rsid w:val="00B70FC2"/>
    <w:rsid w:val="00B8295E"/>
    <w:rsid w:val="00B8311E"/>
    <w:rsid w:val="00B84449"/>
    <w:rsid w:val="00B90AA7"/>
    <w:rsid w:val="00B935E8"/>
    <w:rsid w:val="00B9532B"/>
    <w:rsid w:val="00BA0E9B"/>
    <w:rsid w:val="00BB0CB7"/>
    <w:rsid w:val="00BB22B9"/>
    <w:rsid w:val="00BB3E4B"/>
    <w:rsid w:val="00BB46D3"/>
    <w:rsid w:val="00BC3FDD"/>
    <w:rsid w:val="00BD3B44"/>
    <w:rsid w:val="00BD47A0"/>
    <w:rsid w:val="00BD5545"/>
    <w:rsid w:val="00BD61D4"/>
    <w:rsid w:val="00BD6C17"/>
    <w:rsid w:val="00BE077D"/>
    <w:rsid w:val="00BE500B"/>
    <w:rsid w:val="00BF6BC8"/>
    <w:rsid w:val="00BF742D"/>
    <w:rsid w:val="00C03E5B"/>
    <w:rsid w:val="00C0626F"/>
    <w:rsid w:val="00C110FF"/>
    <w:rsid w:val="00C129EF"/>
    <w:rsid w:val="00C13B36"/>
    <w:rsid w:val="00C15A1C"/>
    <w:rsid w:val="00C23B04"/>
    <w:rsid w:val="00C246EE"/>
    <w:rsid w:val="00C35081"/>
    <w:rsid w:val="00C363D3"/>
    <w:rsid w:val="00C37040"/>
    <w:rsid w:val="00C40278"/>
    <w:rsid w:val="00C4180E"/>
    <w:rsid w:val="00C423BF"/>
    <w:rsid w:val="00C4729B"/>
    <w:rsid w:val="00C5084E"/>
    <w:rsid w:val="00C50F7A"/>
    <w:rsid w:val="00C513FE"/>
    <w:rsid w:val="00C5366A"/>
    <w:rsid w:val="00C556F6"/>
    <w:rsid w:val="00C56578"/>
    <w:rsid w:val="00C56ADC"/>
    <w:rsid w:val="00C5727C"/>
    <w:rsid w:val="00C60760"/>
    <w:rsid w:val="00C613FD"/>
    <w:rsid w:val="00C70540"/>
    <w:rsid w:val="00C7607D"/>
    <w:rsid w:val="00C77F89"/>
    <w:rsid w:val="00C85958"/>
    <w:rsid w:val="00C86B43"/>
    <w:rsid w:val="00C90A74"/>
    <w:rsid w:val="00CA3719"/>
    <w:rsid w:val="00CA5FD9"/>
    <w:rsid w:val="00CB0465"/>
    <w:rsid w:val="00CB74C2"/>
    <w:rsid w:val="00CC3FE9"/>
    <w:rsid w:val="00CC7B01"/>
    <w:rsid w:val="00CD024F"/>
    <w:rsid w:val="00CD5BD5"/>
    <w:rsid w:val="00CE12B8"/>
    <w:rsid w:val="00CF11C2"/>
    <w:rsid w:val="00CF146A"/>
    <w:rsid w:val="00CF1562"/>
    <w:rsid w:val="00CF3820"/>
    <w:rsid w:val="00CF48A0"/>
    <w:rsid w:val="00CF6691"/>
    <w:rsid w:val="00D031F3"/>
    <w:rsid w:val="00D033B3"/>
    <w:rsid w:val="00D061DE"/>
    <w:rsid w:val="00D11253"/>
    <w:rsid w:val="00D11B86"/>
    <w:rsid w:val="00D1403D"/>
    <w:rsid w:val="00D14CEB"/>
    <w:rsid w:val="00D14DE6"/>
    <w:rsid w:val="00D157DB"/>
    <w:rsid w:val="00D15CA4"/>
    <w:rsid w:val="00D1747E"/>
    <w:rsid w:val="00D25D31"/>
    <w:rsid w:val="00D304C4"/>
    <w:rsid w:val="00D31680"/>
    <w:rsid w:val="00D32D4B"/>
    <w:rsid w:val="00D336CE"/>
    <w:rsid w:val="00D33B1A"/>
    <w:rsid w:val="00D33CEF"/>
    <w:rsid w:val="00D3482E"/>
    <w:rsid w:val="00D36AAB"/>
    <w:rsid w:val="00D41948"/>
    <w:rsid w:val="00D435EA"/>
    <w:rsid w:val="00D5619E"/>
    <w:rsid w:val="00D600D9"/>
    <w:rsid w:val="00D61EE6"/>
    <w:rsid w:val="00D6504D"/>
    <w:rsid w:val="00D66827"/>
    <w:rsid w:val="00D71A18"/>
    <w:rsid w:val="00D81B8D"/>
    <w:rsid w:val="00D82631"/>
    <w:rsid w:val="00D90174"/>
    <w:rsid w:val="00D90249"/>
    <w:rsid w:val="00D910BD"/>
    <w:rsid w:val="00D91BD2"/>
    <w:rsid w:val="00D93B42"/>
    <w:rsid w:val="00D94B37"/>
    <w:rsid w:val="00DA2EC2"/>
    <w:rsid w:val="00DA37D4"/>
    <w:rsid w:val="00DA437D"/>
    <w:rsid w:val="00DB67FD"/>
    <w:rsid w:val="00DB6BA9"/>
    <w:rsid w:val="00DB755A"/>
    <w:rsid w:val="00DB7DCC"/>
    <w:rsid w:val="00DC2448"/>
    <w:rsid w:val="00DC27E5"/>
    <w:rsid w:val="00DD5580"/>
    <w:rsid w:val="00DE5AFA"/>
    <w:rsid w:val="00DF30F3"/>
    <w:rsid w:val="00DF33D9"/>
    <w:rsid w:val="00E00AF0"/>
    <w:rsid w:val="00E022FD"/>
    <w:rsid w:val="00E06324"/>
    <w:rsid w:val="00E07B3A"/>
    <w:rsid w:val="00E13FA4"/>
    <w:rsid w:val="00E2458F"/>
    <w:rsid w:val="00E24E9B"/>
    <w:rsid w:val="00E31242"/>
    <w:rsid w:val="00E31D00"/>
    <w:rsid w:val="00E331F0"/>
    <w:rsid w:val="00E369DF"/>
    <w:rsid w:val="00E45BEE"/>
    <w:rsid w:val="00E51531"/>
    <w:rsid w:val="00E56C35"/>
    <w:rsid w:val="00E607EE"/>
    <w:rsid w:val="00E61839"/>
    <w:rsid w:val="00E625A0"/>
    <w:rsid w:val="00E63B4A"/>
    <w:rsid w:val="00E66B5E"/>
    <w:rsid w:val="00E72E8D"/>
    <w:rsid w:val="00E75636"/>
    <w:rsid w:val="00E77BF4"/>
    <w:rsid w:val="00E81DCB"/>
    <w:rsid w:val="00E81E67"/>
    <w:rsid w:val="00E86E22"/>
    <w:rsid w:val="00E920D5"/>
    <w:rsid w:val="00E94A2A"/>
    <w:rsid w:val="00E97021"/>
    <w:rsid w:val="00EA2F85"/>
    <w:rsid w:val="00EA5A1F"/>
    <w:rsid w:val="00EB10E3"/>
    <w:rsid w:val="00EB2177"/>
    <w:rsid w:val="00EB3186"/>
    <w:rsid w:val="00EC16F6"/>
    <w:rsid w:val="00EC3AB3"/>
    <w:rsid w:val="00ED36EC"/>
    <w:rsid w:val="00ED51CD"/>
    <w:rsid w:val="00ED5BC4"/>
    <w:rsid w:val="00EE0EEB"/>
    <w:rsid w:val="00EE501C"/>
    <w:rsid w:val="00EE505F"/>
    <w:rsid w:val="00EF0E7C"/>
    <w:rsid w:val="00EF0F22"/>
    <w:rsid w:val="00EF17CA"/>
    <w:rsid w:val="00F06562"/>
    <w:rsid w:val="00F114B0"/>
    <w:rsid w:val="00F11AC4"/>
    <w:rsid w:val="00F12859"/>
    <w:rsid w:val="00F129B5"/>
    <w:rsid w:val="00F15884"/>
    <w:rsid w:val="00F168D8"/>
    <w:rsid w:val="00F21E0E"/>
    <w:rsid w:val="00F2307E"/>
    <w:rsid w:val="00F30C15"/>
    <w:rsid w:val="00F3691D"/>
    <w:rsid w:val="00F37FD6"/>
    <w:rsid w:val="00F42F23"/>
    <w:rsid w:val="00F43B86"/>
    <w:rsid w:val="00F46CF8"/>
    <w:rsid w:val="00F52865"/>
    <w:rsid w:val="00F53B4D"/>
    <w:rsid w:val="00F61D3C"/>
    <w:rsid w:val="00F653BF"/>
    <w:rsid w:val="00F6765A"/>
    <w:rsid w:val="00F67CC5"/>
    <w:rsid w:val="00F7751F"/>
    <w:rsid w:val="00F849CE"/>
    <w:rsid w:val="00F93713"/>
    <w:rsid w:val="00F95DC5"/>
    <w:rsid w:val="00FA4593"/>
    <w:rsid w:val="00FA5624"/>
    <w:rsid w:val="00FA6764"/>
    <w:rsid w:val="00FB3F45"/>
    <w:rsid w:val="00FB4FDB"/>
    <w:rsid w:val="00FC2730"/>
    <w:rsid w:val="00FC3F2E"/>
    <w:rsid w:val="00FC7EE8"/>
    <w:rsid w:val="00FD437E"/>
    <w:rsid w:val="00FD7104"/>
    <w:rsid w:val="00FD73D4"/>
    <w:rsid w:val="00FD7E8E"/>
    <w:rsid w:val="00FE5425"/>
    <w:rsid w:val="00FE6F7A"/>
    <w:rsid w:val="00FF115C"/>
    <w:rsid w:val="00FF2F1D"/>
    <w:rsid w:val="00FF5185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BED93"/>
  <w15:docId w15:val="{7AA117EE-C71D-46C0-963A-21B704C8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418D3"/>
    <w:pPr>
      <w:suppressAutoHyphens/>
    </w:pPr>
  </w:style>
  <w:style w:type="character" w:customStyle="1" w:styleId="Predvolenpsmoodseku1">
    <w:name w:val="Predvolené písmo odseku1"/>
    <w:rsid w:val="005418D3"/>
  </w:style>
  <w:style w:type="paragraph" w:customStyle="1" w:styleId="Standard">
    <w:name w:val="Standard"/>
    <w:rsid w:val="005418D3"/>
    <w:pPr>
      <w:widowControl/>
      <w:suppressAutoHyphens/>
    </w:pPr>
    <w:rPr>
      <w:sz w:val="24"/>
      <w:szCs w:val="24"/>
    </w:rPr>
  </w:style>
  <w:style w:type="paragraph" w:customStyle="1" w:styleId="Nzov1">
    <w:name w:val="Názov1"/>
    <w:basedOn w:val="Standard"/>
    <w:next w:val="Textbody"/>
    <w:rsid w:val="005418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418D3"/>
    <w:pPr>
      <w:spacing w:after="120"/>
    </w:pPr>
  </w:style>
  <w:style w:type="paragraph" w:styleId="Podtitul">
    <w:name w:val="Subtitle"/>
    <w:basedOn w:val="Nzov1"/>
    <w:next w:val="Textbody"/>
    <w:rsid w:val="005418D3"/>
    <w:pPr>
      <w:jc w:val="center"/>
    </w:pPr>
    <w:rPr>
      <w:i/>
      <w:iCs/>
    </w:rPr>
  </w:style>
  <w:style w:type="paragraph" w:customStyle="1" w:styleId="Zoznam1">
    <w:name w:val="Zoznam1"/>
    <w:basedOn w:val="Textbody"/>
    <w:rsid w:val="005418D3"/>
    <w:rPr>
      <w:rFonts w:cs="Mangal"/>
    </w:rPr>
  </w:style>
  <w:style w:type="paragraph" w:customStyle="1" w:styleId="Popis1">
    <w:name w:val="Popis1"/>
    <w:basedOn w:val="Standard"/>
    <w:rsid w:val="005418D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5418D3"/>
    <w:pPr>
      <w:suppressLineNumbers/>
    </w:pPr>
    <w:rPr>
      <w:rFonts w:cs="Mangal"/>
    </w:rPr>
  </w:style>
  <w:style w:type="paragraph" w:customStyle="1" w:styleId="Hlavika1">
    <w:name w:val="Hlavička1"/>
    <w:basedOn w:val="Standard"/>
    <w:rsid w:val="005418D3"/>
    <w:pPr>
      <w:suppressLineNumbers/>
      <w:tabs>
        <w:tab w:val="center" w:pos="4536"/>
        <w:tab w:val="right" w:pos="9072"/>
      </w:tabs>
    </w:pPr>
  </w:style>
  <w:style w:type="paragraph" w:customStyle="1" w:styleId="Pta1">
    <w:name w:val="Päta1"/>
    <w:basedOn w:val="Standard"/>
    <w:rsid w:val="005418D3"/>
    <w:pPr>
      <w:suppressLineNumbers/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Standard"/>
    <w:rsid w:val="005418D3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 w:bidi="en-US"/>
    </w:rPr>
  </w:style>
  <w:style w:type="paragraph" w:styleId="Textbubliny">
    <w:name w:val="Balloon Text"/>
    <w:basedOn w:val="Standard"/>
    <w:rsid w:val="005418D3"/>
    <w:rPr>
      <w:rFonts w:ascii="Tahoma" w:hAnsi="Tahoma"/>
      <w:sz w:val="16"/>
      <w:szCs w:val="16"/>
    </w:rPr>
  </w:style>
  <w:style w:type="paragraph" w:customStyle="1" w:styleId="pismonormal">
    <w:name w:val="pismonormal"/>
    <w:basedOn w:val="Standard"/>
    <w:rsid w:val="005418D3"/>
    <w:pPr>
      <w:spacing w:before="28" w:after="100"/>
      <w:jc w:val="both"/>
    </w:pPr>
    <w:rPr>
      <w:rFonts w:ascii="Arial" w:hAnsi="Arial" w:cs="Arial"/>
      <w:sz w:val="18"/>
      <w:szCs w:val="18"/>
    </w:rPr>
  </w:style>
  <w:style w:type="paragraph" w:customStyle="1" w:styleId="TableContents">
    <w:name w:val="Table Contents"/>
    <w:basedOn w:val="Standard"/>
    <w:rsid w:val="005418D3"/>
    <w:pPr>
      <w:suppressLineNumbers/>
    </w:pPr>
  </w:style>
  <w:style w:type="character" w:customStyle="1" w:styleId="slostrany1">
    <w:name w:val="Číslo strany1"/>
    <w:basedOn w:val="Predvolenpsmoodseku1"/>
    <w:rsid w:val="005418D3"/>
  </w:style>
  <w:style w:type="character" w:customStyle="1" w:styleId="StrongEmphasis">
    <w:name w:val="Strong Emphasis"/>
    <w:rsid w:val="005418D3"/>
    <w:rPr>
      <w:b/>
      <w:bCs/>
    </w:rPr>
  </w:style>
  <w:style w:type="character" w:customStyle="1" w:styleId="Zvraznenie1">
    <w:name w:val="Zvýraznenie1"/>
    <w:rsid w:val="005418D3"/>
    <w:rPr>
      <w:i/>
      <w:iCs/>
    </w:rPr>
  </w:style>
  <w:style w:type="character" w:customStyle="1" w:styleId="TextbublinyChar">
    <w:name w:val="Text bubliny Char"/>
    <w:rsid w:val="005418D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418D3"/>
    <w:rPr>
      <w:rFonts w:eastAsia="Times New Roman" w:cs="Times New Roman"/>
    </w:rPr>
  </w:style>
  <w:style w:type="character" w:customStyle="1" w:styleId="ListLabel2">
    <w:name w:val="ListLabel 2"/>
    <w:rsid w:val="005418D3"/>
    <w:rPr>
      <w:rFonts w:cs="Courier New"/>
    </w:rPr>
  </w:style>
  <w:style w:type="character" w:customStyle="1" w:styleId="ListLabel3">
    <w:name w:val="ListLabel 3"/>
    <w:rsid w:val="005418D3"/>
    <w:rPr>
      <w:rFonts w:eastAsia="Times New Roman" w:cs="Arial"/>
    </w:rPr>
  </w:style>
  <w:style w:type="character" w:customStyle="1" w:styleId="ListLabel4">
    <w:name w:val="ListLabel 4"/>
    <w:rsid w:val="005418D3"/>
    <w:rPr>
      <w:b/>
    </w:rPr>
  </w:style>
  <w:style w:type="character" w:customStyle="1" w:styleId="ListLabel5">
    <w:name w:val="ListLabel 5"/>
    <w:rsid w:val="005418D3"/>
    <w:rPr>
      <w:b w:val="0"/>
    </w:rPr>
  </w:style>
  <w:style w:type="character" w:customStyle="1" w:styleId="ListLabel6">
    <w:name w:val="ListLabel 6"/>
    <w:rsid w:val="005418D3"/>
    <w:rPr>
      <w:color w:val="00000A"/>
    </w:rPr>
  </w:style>
  <w:style w:type="character" w:customStyle="1" w:styleId="Siln1">
    <w:name w:val="Silný1"/>
    <w:basedOn w:val="Predvolenpsmoodseku1"/>
    <w:rsid w:val="005418D3"/>
    <w:rPr>
      <w:b/>
      <w:bCs/>
    </w:rPr>
  </w:style>
  <w:style w:type="numbering" w:customStyle="1" w:styleId="WWNum1">
    <w:name w:val="WWNum1"/>
    <w:basedOn w:val="Bezzoznamu"/>
    <w:rsid w:val="005418D3"/>
    <w:pPr>
      <w:numPr>
        <w:numId w:val="1"/>
      </w:numPr>
    </w:pPr>
  </w:style>
  <w:style w:type="numbering" w:customStyle="1" w:styleId="WWNum2">
    <w:name w:val="WWNum2"/>
    <w:basedOn w:val="Bezzoznamu"/>
    <w:rsid w:val="005418D3"/>
    <w:pPr>
      <w:numPr>
        <w:numId w:val="2"/>
      </w:numPr>
    </w:pPr>
  </w:style>
  <w:style w:type="numbering" w:customStyle="1" w:styleId="WWNum3">
    <w:name w:val="WWNum3"/>
    <w:basedOn w:val="Bezzoznamu"/>
    <w:rsid w:val="005418D3"/>
    <w:pPr>
      <w:numPr>
        <w:numId w:val="3"/>
      </w:numPr>
    </w:pPr>
  </w:style>
  <w:style w:type="numbering" w:customStyle="1" w:styleId="WWNum4">
    <w:name w:val="WWNum4"/>
    <w:basedOn w:val="Bezzoznamu"/>
    <w:rsid w:val="005418D3"/>
    <w:pPr>
      <w:numPr>
        <w:numId w:val="4"/>
      </w:numPr>
    </w:pPr>
  </w:style>
  <w:style w:type="numbering" w:customStyle="1" w:styleId="WWNum5">
    <w:name w:val="WWNum5"/>
    <w:basedOn w:val="Bezzoznamu"/>
    <w:rsid w:val="005418D3"/>
    <w:pPr>
      <w:numPr>
        <w:numId w:val="5"/>
      </w:numPr>
    </w:pPr>
  </w:style>
  <w:style w:type="numbering" w:customStyle="1" w:styleId="WWNum6">
    <w:name w:val="WWNum6"/>
    <w:basedOn w:val="Bezzoznamu"/>
    <w:rsid w:val="005418D3"/>
    <w:pPr>
      <w:numPr>
        <w:numId w:val="6"/>
      </w:numPr>
    </w:pPr>
  </w:style>
  <w:style w:type="numbering" w:customStyle="1" w:styleId="WWNum7">
    <w:name w:val="WWNum7"/>
    <w:basedOn w:val="Bezzoznamu"/>
    <w:rsid w:val="005418D3"/>
    <w:pPr>
      <w:numPr>
        <w:numId w:val="7"/>
      </w:numPr>
    </w:pPr>
  </w:style>
  <w:style w:type="numbering" w:customStyle="1" w:styleId="WWNum8">
    <w:name w:val="WWNum8"/>
    <w:basedOn w:val="Bezzoznamu"/>
    <w:rsid w:val="005418D3"/>
    <w:pPr>
      <w:numPr>
        <w:numId w:val="8"/>
      </w:numPr>
    </w:pPr>
  </w:style>
  <w:style w:type="numbering" w:customStyle="1" w:styleId="WWNum9">
    <w:name w:val="WWNum9"/>
    <w:basedOn w:val="Bezzoznamu"/>
    <w:rsid w:val="005418D3"/>
    <w:pPr>
      <w:numPr>
        <w:numId w:val="9"/>
      </w:numPr>
    </w:pPr>
  </w:style>
  <w:style w:type="numbering" w:customStyle="1" w:styleId="WWNum10">
    <w:name w:val="WWNum10"/>
    <w:basedOn w:val="Bezzoznamu"/>
    <w:rsid w:val="005418D3"/>
    <w:pPr>
      <w:numPr>
        <w:numId w:val="10"/>
      </w:numPr>
    </w:pPr>
  </w:style>
  <w:style w:type="numbering" w:customStyle="1" w:styleId="WWNum11">
    <w:name w:val="WWNum11"/>
    <w:basedOn w:val="Bezzoznamu"/>
    <w:rsid w:val="005418D3"/>
    <w:pPr>
      <w:numPr>
        <w:numId w:val="11"/>
      </w:numPr>
    </w:pPr>
  </w:style>
  <w:style w:type="numbering" w:customStyle="1" w:styleId="WWNum12">
    <w:name w:val="WWNum12"/>
    <w:basedOn w:val="Bezzoznamu"/>
    <w:rsid w:val="005418D3"/>
    <w:pPr>
      <w:numPr>
        <w:numId w:val="12"/>
      </w:numPr>
    </w:pPr>
  </w:style>
  <w:style w:type="numbering" w:customStyle="1" w:styleId="WWNum13">
    <w:name w:val="WWNum13"/>
    <w:basedOn w:val="Bezzoznamu"/>
    <w:rsid w:val="005418D3"/>
    <w:pPr>
      <w:numPr>
        <w:numId w:val="13"/>
      </w:numPr>
    </w:pPr>
  </w:style>
  <w:style w:type="numbering" w:customStyle="1" w:styleId="WWNum14">
    <w:name w:val="WWNum14"/>
    <w:basedOn w:val="Bezzoznamu"/>
    <w:rsid w:val="005418D3"/>
    <w:pPr>
      <w:numPr>
        <w:numId w:val="14"/>
      </w:numPr>
    </w:pPr>
  </w:style>
  <w:style w:type="numbering" w:customStyle="1" w:styleId="WWNum15">
    <w:name w:val="WWNum15"/>
    <w:basedOn w:val="Bezzoznamu"/>
    <w:rsid w:val="005418D3"/>
    <w:pPr>
      <w:numPr>
        <w:numId w:val="15"/>
      </w:numPr>
    </w:pPr>
  </w:style>
  <w:style w:type="numbering" w:customStyle="1" w:styleId="WWNum16">
    <w:name w:val="WWNum16"/>
    <w:basedOn w:val="Bezzoznamu"/>
    <w:rsid w:val="005418D3"/>
    <w:pPr>
      <w:numPr>
        <w:numId w:val="16"/>
      </w:numPr>
    </w:pPr>
  </w:style>
  <w:style w:type="numbering" w:customStyle="1" w:styleId="WWNum17">
    <w:name w:val="WWNum17"/>
    <w:basedOn w:val="Bezzoznamu"/>
    <w:rsid w:val="005418D3"/>
    <w:pPr>
      <w:numPr>
        <w:numId w:val="17"/>
      </w:numPr>
    </w:pPr>
  </w:style>
  <w:style w:type="numbering" w:customStyle="1" w:styleId="WWNum18">
    <w:name w:val="WWNum18"/>
    <w:basedOn w:val="Bezzoznamu"/>
    <w:rsid w:val="005418D3"/>
    <w:pPr>
      <w:numPr>
        <w:numId w:val="18"/>
      </w:numPr>
    </w:pPr>
  </w:style>
  <w:style w:type="numbering" w:customStyle="1" w:styleId="WWNum19">
    <w:name w:val="WWNum19"/>
    <w:basedOn w:val="Bezzoznamu"/>
    <w:rsid w:val="005418D3"/>
    <w:pPr>
      <w:numPr>
        <w:numId w:val="19"/>
      </w:numPr>
    </w:pPr>
  </w:style>
  <w:style w:type="numbering" w:customStyle="1" w:styleId="WWNum20">
    <w:name w:val="WWNum20"/>
    <w:basedOn w:val="Bezzoznamu"/>
    <w:rsid w:val="005418D3"/>
    <w:pPr>
      <w:numPr>
        <w:numId w:val="20"/>
      </w:numPr>
    </w:pPr>
  </w:style>
  <w:style w:type="numbering" w:customStyle="1" w:styleId="WWNum21">
    <w:name w:val="WWNum21"/>
    <w:basedOn w:val="Bezzoznamu"/>
    <w:rsid w:val="005418D3"/>
    <w:pPr>
      <w:numPr>
        <w:numId w:val="21"/>
      </w:numPr>
    </w:pPr>
  </w:style>
  <w:style w:type="numbering" w:customStyle="1" w:styleId="WWNum22">
    <w:name w:val="WWNum22"/>
    <w:basedOn w:val="Bezzoznamu"/>
    <w:rsid w:val="005418D3"/>
    <w:pPr>
      <w:numPr>
        <w:numId w:val="22"/>
      </w:numPr>
    </w:pPr>
  </w:style>
  <w:style w:type="numbering" w:customStyle="1" w:styleId="WWNum23">
    <w:name w:val="WWNum23"/>
    <w:basedOn w:val="Bezzoznamu"/>
    <w:rsid w:val="005418D3"/>
    <w:pPr>
      <w:numPr>
        <w:numId w:val="23"/>
      </w:numPr>
    </w:pPr>
  </w:style>
  <w:style w:type="numbering" w:customStyle="1" w:styleId="WWNum24">
    <w:name w:val="WWNum24"/>
    <w:basedOn w:val="Bezzoznamu"/>
    <w:rsid w:val="005418D3"/>
    <w:pPr>
      <w:numPr>
        <w:numId w:val="24"/>
      </w:numPr>
    </w:pPr>
  </w:style>
  <w:style w:type="numbering" w:customStyle="1" w:styleId="WWNum25">
    <w:name w:val="WWNum25"/>
    <w:basedOn w:val="Bezzoznamu"/>
    <w:rsid w:val="005418D3"/>
    <w:pPr>
      <w:numPr>
        <w:numId w:val="25"/>
      </w:numPr>
    </w:pPr>
  </w:style>
  <w:style w:type="numbering" w:customStyle="1" w:styleId="WWNum26">
    <w:name w:val="WWNum26"/>
    <w:basedOn w:val="Bezzoznamu"/>
    <w:rsid w:val="005418D3"/>
    <w:pPr>
      <w:numPr>
        <w:numId w:val="26"/>
      </w:numPr>
    </w:pPr>
  </w:style>
  <w:style w:type="numbering" w:customStyle="1" w:styleId="WWNum27">
    <w:name w:val="WWNum27"/>
    <w:basedOn w:val="Bezzoznamu"/>
    <w:rsid w:val="005418D3"/>
    <w:pPr>
      <w:numPr>
        <w:numId w:val="27"/>
      </w:numPr>
    </w:pPr>
  </w:style>
  <w:style w:type="numbering" w:customStyle="1" w:styleId="WWNum28">
    <w:name w:val="WWNum28"/>
    <w:basedOn w:val="Bezzoznamu"/>
    <w:rsid w:val="005418D3"/>
    <w:pPr>
      <w:numPr>
        <w:numId w:val="28"/>
      </w:numPr>
    </w:pPr>
  </w:style>
  <w:style w:type="numbering" w:customStyle="1" w:styleId="WWNum29">
    <w:name w:val="WWNum29"/>
    <w:basedOn w:val="Bezzoznamu"/>
    <w:rsid w:val="005418D3"/>
    <w:pPr>
      <w:numPr>
        <w:numId w:val="29"/>
      </w:numPr>
    </w:pPr>
  </w:style>
  <w:style w:type="numbering" w:customStyle="1" w:styleId="WWNum30">
    <w:name w:val="WWNum30"/>
    <w:basedOn w:val="Bezzoznamu"/>
    <w:rsid w:val="005418D3"/>
    <w:pPr>
      <w:numPr>
        <w:numId w:val="30"/>
      </w:numPr>
    </w:pPr>
  </w:style>
  <w:style w:type="numbering" w:customStyle="1" w:styleId="WWNum31">
    <w:name w:val="WWNum31"/>
    <w:basedOn w:val="Bezzoznamu"/>
    <w:rsid w:val="005418D3"/>
    <w:pPr>
      <w:numPr>
        <w:numId w:val="31"/>
      </w:numPr>
    </w:pPr>
  </w:style>
  <w:style w:type="numbering" w:customStyle="1" w:styleId="WWNum32">
    <w:name w:val="WWNum32"/>
    <w:basedOn w:val="Bezzoznamu"/>
    <w:rsid w:val="005418D3"/>
    <w:pPr>
      <w:numPr>
        <w:numId w:val="32"/>
      </w:numPr>
    </w:pPr>
  </w:style>
  <w:style w:type="numbering" w:customStyle="1" w:styleId="WWNum33">
    <w:name w:val="WWNum33"/>
    <w:basedOn w:val="Bezzoznamu"/>
    <w:rsid w:val="005418D3"/>
    <w:pPr>
      <w:numPr>
        <w:numId w:val="33"/>
      </w:numPr>
    </w:pPr>
  </w:style>
  <w:style w:type="numbering" w:customStyle="1" w:styleId="WWNum34">
    <w:name w:val="WWNum34"/>
    <w:basedOn w:val="Bezzoznamu"/>
    <w:rsid w:val="005418D3"/>
    <w:pPr>
      <w:numPr>
        <w:numId w:val="34"/>
      </w:numPr>
    </w:pPr>
  </w:style>
  <w:style w:type="numbering" w:customStyle="1" w:styleId="WWNum35">
    <w:name w:val="WWNum35"/>
    <w:basedOn w:val="Bezzoznamu"/>
    <w:rsid w:val="005418D3"/>
    <w:pPr>
      <w:numPr>
        <w:numId w:val="35"/>
      </w:numPr>
    </w:pPr>
  </w:style>
  <w:style w:type="numbering" w:customStyle="1" w:styleId="WWNum36">
    <w:name w:val="WWNum36"/>
    <w:basedOn w:val="Bezzoznamu"/>
    <w:rsid w:val="005418D3"/>
    <w:pPr>
      <w:numPr>
        <w:numId w:val="36"/>
      </w:numPr>
    </w:pPr>
  </w:style>
  <w:style w:type="numbering" w:customStyle="1" w:styleId="WWNum37">
    <w:name w:val="WWNum37"/>
    <w:basedOn w:val="Bezzoznamu"/>
    <w:rsid w:val="005418D3"/>
    <w:pPr>
      <w:numPr>
        <w:numId w:val="37"/>
      </w:numPr>
    </w:pPr>
  </w:style>
  <w:style w:type="numbering" w:customStyle="1" w:styleId="WWNum38">
    <w:name w:val="WWNum38"/>
    <w:basedOn w:val="Bezzoznamu"/>
    <w:rsid w:val="005418D3"/>
    <w:pPr>
      <w:numPr>
        <w:numId w:val="38"/>
      </w:numPr>
    </w:pPr>
  </w:style>
  <w:style w:type="numbering" w:customStyle="1" w:styleId="WWNum39">
    <w:name w:val="WWNum39"/>
    <w:basedOn w:val="Bezzoznamu"/>
    <w:rsid w:val="005418D3"/>
    <w:pPr>
      <w:numPr>
        <w:numId w:val="39"/>
      </w:numPr>
    </w:pPr>
  </w:style>
  <w:style w:type="numbering" w:customStyle="1" w:styleId="WWNum40">
    <w:name w:val="WWNum40"/>
    <w:basedOn w:val="Bezzoznamu"/>
    <w:rsid w:val="005418D3"/>
    <w:pPr>
      <w:numPr>
        <w:numId w:val="40"/>
      </w:numPr>
    </w:pPr>
  </w:style>
  <w:style w:type="numbering" w:customStyle="1" w:styleId="WWNum41">
    <w:name w:val="WWNum41"/>
    <w:basedOn w:val="Bezzoznamu"/>
    <w:rsid w:val="005418D3"/>
    <w:pPr>
      <w:numPr>
        <w:numId w:val="41"/>
      </w:numPr>
    </w:pPr>
  </w:style>
  <w:style w:type="numbering" w:customStyle="1" w:styleId="WWNum42">
    <w:name w:val="WWNum42"/>
    <w:basedOn w:val="Bezzoznamu"/>
    <w:rsid w:val="005418D3"/>
    <w:pPr>
      <w:numPr>
        <w:numId w:val="42"/>
      </w:numPr>
    </w:pPr>
  </w:style>
  <w:style w:type="numbering" w:customStyle="1" w:styleId="WWNum43">
    <w:name w:val="WWNum43"/>
    <w:basedOn w:val="Bezzoznamu"/>
    <w:rsid w:val="005418D3"/>
    <w:pPr>
      <w:numPr>
        <w:numId w:val="43"/>
      </w:numPr>
    </w:pPr>
  </w:style>
  <w:style w:type="numbering" w:customStyle="1" w:styleId="WWNum44">
    <w:name w:val="WWNum44"/>
    <w:basedOn w:val="Bezzoznamu"/>
    <w:rsid w:val="005418D3"/>
    <w:pPr>
      <w:numPr>
        <w:numId w:val="44"/>
      </w:numPr>
    </w:pPr>
  </w:style>
  <w:style w:type="paragraph" w:styleId="Pta">
    <w:name w:val="footer"/>
    <w:basedOn w:val="Normlny"/>
    <w:link w:val="PtaChar"/>
    <w:uiPriority w:val="99"/>
    <w:unhideWhenUsed/>
    <w:rsid w:val="005418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18D3"/>
  </w:style>
  <w:style w:type="character" w:customStyle="1" w:styleId="cell">
    <w:name w:val="cell"/>
    <w:basedOn w:val="Predvolenpsmoodseku"/>
    <w:rsid w:val="00C60760"/>
  </w:style>
  <w:style w:type="paragraph" w:styleId="Hlavika">
    <w:name w:val="header"/>
    <w:basedOn w:val="Normlny"/>
    <w:link w:val="HlavikaChar"/>
    <w:uiPriority w:val="99"/>
    <w:unhideWhenUsed/>
    <w:rsid w:val="00C86B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6B43"/>
  </w:style>
  <w:style w:type="table" w:styleId="Mriekatabuky">
    <w:name w:val="Table Grid"/>
    <w:basedOn w:val="Normlnatabuka"/>
    <w:uiPriority w:val="59"/>
    <w:rsid w:val="0043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099E7-CEE8-479D-8FAE-74C3A23C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3928</TotalTime>
  <Pages>13</Pages>
  <Words>2930</Words>
  <Characters>16705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DVORŠTIAKOVÁ Lenka</cp:lastModifiedBy>
  <cp:revision>50</cp:revision>
  <cp:lastPrinted>2024-06-04T11:56:00Z</cp:lastPrinted>
  <dcterms:created xsi:type="dcterms:W3CDTF">2024-05-24T08:20:00Z</dcterms:created>
  <dcterms:modified xsi:type="dcterms:W3CDTF">2024-07-23T12:00:00Z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